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6B7F0E02"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10</w:t>
      </w:r>
      <w:r w:rsidR="00944AD8">
        <w:rPr>
          <w:rFonts w:ascii="ＭＳ ゴシック" w:eastAsia="ＭＳ ゴシック" w:hAnsi="ＭＳ ゴシック" w:hint="eastAsia"/>
        </w:rPr>
        <w:t>6</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EF1DA2">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944AD8">
        <w:rPr>
          <w:rFonts w:ascii="ＭＳ ゴシック" w:eastAsia="ＭＳ ゴシック" w:hAnsi="ＭＳ ゴシック" w:hint="eastAsia"/>
        </w:rPr>
        <w:t>22</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08B10F4E" w:rsidR="00EF1DA2" w:rsidRPr="00944AD8" w:rsidRDefault="00944AD8" w:rsidP="00944AD8">
      <w:pPr>
        <w:pStyle w:val="a9"/>
        <w:numPr>
          <w:ilvl w:val="0"/>
          <w:numId w:val="35"/>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コラム「ひび是好日」Vol.23：岐阜の山のポテンシャル（その</w:t>
      </w:r>
      <w:r>
        <w:rPr>
          <w:rFonts w:asciiTheme="majorEastAsia" w:eastAsiaTheme="majorEastAsia" w:hAnsiTheme="majorEastAsia" w:cs="ＭＳ ゴシック" w:hint="eastAsia"/>
          <w:kern w:val="0"/>
          <w:szCs w:val="21"/>
        </w:rPr>
        <w:t>2</w:t>
      </w:r>
      <w:r w:rsidRPr="00944AD8">
        <w:rPr>
          <w:rFonts w:asciiTheme="majorEastAsia" w:eastAsiaTheme="majorEastAsia" w:hAnsiTheme="majorEastAsia" w:cs="ＭＳ ゴシック" w:hint="eastAsia"/>
          <w:kern w:val="0"/>
          <w:szCs w:val="21"/>
        </w:rPr>
        <w:t>）</w:t>
      </w:r>
    </w:p>
    <w:p w14:paraId="507C5A2F" w14:textId="02958F65" w:rsidR="00905BCE" w:rsidRDefault="00334841" w:rsidP="00125748">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r w:rsidRPr="00334841">
        <w:rPr>
          <w:rFonts w:asciiTheme="majorEastAsia" w:eastAsiaTheme="majorEastAsia" w:hAnsiTheme="majorEastAsia" w:hint="eastAsia"/>
          <w:sz w:val="21"/>
          <w:szCs w:val="21"/>
        </w:rPr>
        <w:t>伴走支援型イノベーション創出推進事業費補助金のお知らせ</w:t>
      </w:r>
    </w:p>
    <w:p w14:paraId="6064F984" w14:textId="77777777" w:rsidR="00751563" w:rsidRPr="00334841" w:rsidRDefault="00751563" w:rsidP="00751563">
      <w:pPr>
        <w:pStyle w:val="HTML"/>
        <w:rPr>
          <w:rFonts w:asciiTheme="majorEastAsia" w:eastAsiaTheme="majorEastAsia" w:hAnsiTheme="majorEastAsia"/>
          <w:sz w:val="21"/>
          <w:szCs w:val="21"/>
        </w:rPr>
      </w:pP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5CE76045"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hint="eastAsia"/>
        </w:rPr>
        <w:t xml:space="preserve"> </w:t>
      </w:r>
      <w:r w:rsidR="00944AD8" w:rsidRPr="00944AD8">
        <w:rPr>
          <w:rFonts w:asciiTheme="majorEastAsia" w:eastAsiaTheme="majorEastAsia" w:hAnsiTheme="majorEastAsia" w:hint="eastAsia"/>
          <w:b/>
          <w:bCs/>
          <w:sz w:val="24"/>
          <w:szCs w:val="24"/>
        </w:rPr>
        <w:t>コラム「ひび是好日」Vol.23：岐阜の山のポテンシャル（その</w:t>
      </w:r>
      <w:r w:rsidR="00944AD8">
        <w:rPr>
          <w:rFonts w:asciiTheme="majorEastAsia" w:eastAsiaTheme="majorEastAsia" w:hAnsiTheme="majorEastAsia" w:hint="eastAsia"/>
          <w:b/>
          <w:bCs/>
          <w:sz w:val="24"/>
          <w:szCs w:val="24"/>
        </w:rPr>
        <w:t>2</w:t>
      </w:r>
      <w:r w:rsidR="00944AD8" w:rsidRPr="00944AD8">
        <w:rPr>
          <w:rFonts w:asciiTheme="majorEastAsia" w:eastAsiaTheme="majorEastAsia" w:hAnsiTheme="majorEastAsia" w:hint="eastAsia"/>
          <w:b/>
          <w:bCs/>
          <w:sz w:val="24"/>
          <w:szCs w:val="24"/>
        </w:rPr>
        <w:t>）</w:t>
      </w:r>
    </w:p>
    <w:p w14:paraId="3CE360B7" w14:textId="77777777" w:rsidR="00334841" w:rsidRDefault="00334841" w:rsidP="00334841">
      <w:pPr>
        <w:ind w:firstLineChars="100" w:firstLine="243"/>
      </w:pPr>
      <w:r>
        <w:rPr>
          <w:rFonts w:hint="eastAsia"/>
        </w:rPr>
        <w:t>岐阜県西濃地域に南北</w:t>
      </w:r>
      <w:r>
        <w:rPr>
          <w:rFonts w:hint="eastAsia"/>
        </w:rPr>
        <w:t>30</w:t>
      </w:r>
      <w:r>
        <w:rPr>
          <w:rFonts w:hint="eastAsia"/>
        </w:rPr>
        <w:t>㎞に亘り連なり、その最南部は多度大社のある多度山で終息。麓には鉄道が走り、温泉や観光地も点在。更に山頂部まで車で走ることも可能（※）な林道も数多く付けられている養老山地。都心からも近く、標高</w:t>
      </w:r>
      <w:r>
        <w:rPr>
          <w:rFonts w:hint="eastAsia"/>
        </w:rPr>
        <w:t>900</w:t>
      </w:r>
      <w:r>
        <w:rPr>
          <w:rFonts w:hint="eastAsia"/>
        </w:rPr>
        <w:t>メートル近い山並みからは伊勢湾や濃尾平野が一望でき、場所によっては琵琶湖までもが望むことも出来る抜群のロケーション。</w:t>
      </w:r>
    </w:p>
    <w:p w14:paraId="7A02153C" w14:textId="77777777" w:rsidR="00334841" w:rsidRDefault="00334841" w:rsidP="00334841">
      <w:pPr>
        <w:ind w:firstLineChars="100" w:firstLine="243"/>
      </w:pPr>
      <w:r>
        <w:rPr>
          <w:rFonts w:hint="eastAsia"/>
        </w:rPr>
        <w:t>これって、山地を</w:t>
      </w:r>
      <w:r>
        <w:rPr>
          <w:rFonts w:hint="eastAsia"/>
        </w:rPr>
        <w:t>90</w:t>
      </w:r>
      <w:r>
        <w:rPr>
          <w:rFonts w:hint="eastAsia"/>
        </w:rPr>
        <w:t>度回転させれば、関西の六甲山地とすごく似ていませんか？六甲は日本を代表する観光地として、山頂には宿泊施設や様々な観光スポットやレストランなどもあり、多くの観光客で賑わっています。</w:t>
      </w:r>
    </w:p>
    <w:p w14:paraId="3CF586F3" w14:textId="77777777" w:rsidR="00334841" w:rsidRDefault="00334841" w:rsidP="00334841">
      <w:pPr>
        <w:ind w:firstLineChars="100" w:firstLine="243"/>
      </w:pPr>
      <w:r>
        <w:rPr>
          <w:rFonts w:hint="eastAsia"/>
        </w:rPr>
        <w:t>国策として観光立国復活を掲げた戦略が動く中、県の努力もあり、港町・神戸や六甲山を擁する兵庫県を上回る訪日客を集めつつも、その大半が飛騨地域に流れてしまっている岐阜県内の観光客の北高南低状況の解決策の</w:t>
      </w:r>
      <w:r>
        <w:rPr>
          <w:rFonts w:hint="eastAsia"/>
        </w:rPr>
        <w:t>1</w:t>
      </w:r>
      <w:r>
        <w:rPr>
          <w:rFonts w:hint="eastAsia"/>
        </w:rPr>
        <w:t>つに養老山地の開発はなると信じています。</w:t>
      </w:r>
    </w:p>
    <w:p w14:paraId="3246DE56" w14:textId="77777777" w:rsidR="00334841" w:rsidRDefault="00334841" w:rsidP="00334841">
      <w:pPr>
        <w:ind w:firstLineChars="100" w:firstLine="243"/>
      </w:pPr>
      <w:r>
        <w:rPr>
          <w:rFonts w:hint="eastAsia"/>
        </w:rPr>
        <w:t>「山地の開発」</w:t>
      </w:r>
      <w:r>
        <w:rPr>
          <w:rFonts w:hint="eastAsia"/>
        </w:rPr>
        <w:t>=</w:t>
      </w:r>
      <w:r>
        <w:rPr>
          <w:rFonts w:hint="eastAsia"/>
        </w:rPr>
        <w:t>「自然破壊」というお叱りも受けるかも知れませんが、過去に多くの乱開発を行ってきた日本は、その中から多くを学び、自然との調和も兼ねた開発ノウハウも数多く習得してきています。</w:t>
      </w:r>
    </w:p>
    <w:p w14:paraId="320D994B" w14:textId="53DB4958" w:rsidR="00334841" w:rsidRDefault="00334841" w:rsidP="00334841">
      <w:pPr>
        <w:ind w:firstLineChars="100" w:firstLine="243"/>
      </w:pPr>
      <w:r>
        <w:rPr>
          <w:rFonts w:hint="eastAsia"/>
        </w:rPr>
        <w:t>そのノウハウを駆使し、今後も継続が予測されるインバウンドの増加にしっかりと対応することが岐阜県の発展へと繋がるのではないでしょうか？</w:t>
      </w:r>
    </w:p>
    <w:p w14:paraId="5B76E036" w14:textId="721386EF" w:rsidR="006965CB" w:rsidRPr="00334841" w:rsidRDefault="00334841" w:rsidP="00334841">
      <w:r>
        <w:rPr>
          <w:rFonts w:hint="eastAsia"/>
        </w:rPr>
        <w:t>※：現在は許可車両のみの通行に限られている</w:t>
      </w:r>
    </w:p>
    <w:p w14:paraId="79B40369" w14:textId="77777777" w:rsidR="00EF1DA2" w:rsidRDefault="00EF1DA2" w:rsidP="00180E49">
      <w:pPr>
        <w:rPr>
          <w:rFonts w:asciiTheme="majorEastAsia" w:eastAsiaTheme="majorEastAsia" w:hAnsiTheme="majorEastAsia"/>
          <w:b/>
          <w:bCs/>
          <w:sz w:val="24"/>
          <w:szCs w:val="24"/>
        </w:rPr>
      </w:pPr>
    </w:p>
    <w:p w14:paraId="7B94DFD7" w14:textId="4F223077" w:rsidR="006A127A" w:rsidRPr="00334841" w:rsidRDefault="00BD5AF7" w:rsidP="00180E49">
      <w:pPr>
        <w:rPr>
          <w:rFonts w:asciiTheme="majorEastAsia" w:eastAsiaTheme="majorEastAsia" w:hAnsiTheme="majorEastAsia"/>
          <w:b/>
          <w:bCs/>
          <w:sz w:val="24"/>
          <w:szCs w:val="24"/>
        </w:rPr>
      </w:pPr>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334841" w:rsidRPr="00334841">
        <w:rPr>
          <w:rFonts w:asciiTheme="majorEastAsia" w:eastAsiaTheme="majorEastAsia" w:hAnsiTheme="majorEastAsia" w:hint="eastAsia"/>
          <w:b/>
          <w:bCs/>
          <w:sz w:val="24"/>
          <w:szCs w:val="24"/>
        </w:rPr>
        <w:t>伴走支援型イノベーション創出推進事業費補助金のお知らせ</w:t>
      </w:r>
    </w:p>
    <w:p w14:paraId="101CA8DE"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～県内企業の技術移転・実証のための機器導入や試作を支援～</w:t>
      </w:r>
    </w:p>
    <w:p w14:paraId="3686FDF4" w14:textId="3FBB33BB"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lastRenderedPageBreak/>
        <w:t>＊＊＊　岐阜大学のシーズを使った事業も対象です　＊＊＊</w:t>
      </w:r>
    </w:p>
    <w:p w14:paraId="73C9410B"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p>
    <w:p w14:paraId="5F6F9E37" w14:textId="2A6B88CF" w:rsidR="00452E90" w:rsidRDefault="00452E90" w:rsidP="00452E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Pr>
          <w:rFonts w:hint="eastAsia"/>
          <w:sz w:val="20"/>
          <w:szCs w:val="20"/>
        </w:rPr>
        <w:t>1.</w:t>
      </w:r>
      <w:r w:rsidR="00334841" w:rsidRPr="00334841">
        <w:rPr>
          <w:rFonts w:hint="eastAsia"/>
          <w:sz w:val="20"/>
          <w:szCs w:val="20"/>
        </w:rPr>
        <w:t>補助対象事業</w:t>
      </w:r>
    </w:p>
    <w:p w14:paraId="19A42659" w14:textId="50C6386D" w:rsidR="00334841" w:rsidRPr="00334841" w:rsidRDefault="00334841" w:rsidP="00452E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Chars="100" w:firstLine="233"/>
        <w:rPr>
          <w:sz w:val="20"/>
          <w:szCs w:val="20"/>
        </w:rPr>
      </w:pPr>
      <w:r w:rsidRPr="00334841">
        <w:rPr>
          <w:rFonts w:hint="eastAsia"/>
          <w:sz w:val="20"/>
          <w:szCs w:val="20"/>
        </w:rPr>
        <w:t>大学・試験研究機関等が保有する技術シーズや企業の開放特許等を活用し、</w:t>
      </w:r>
    </w:p>
    <w:p w14:paraId="495FE31F"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生産工程の自動化・高度化、新製品開発等を行う事業に対して、</w:t>
      </w:r>
    </w:p>
    <w:p w14:paraId="4E6246E4" w14:textId="3C7057B0"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技術移転・実証のための機器導入や試作などに要する費用の一部を補助</w:t>
      </w:r>
    </w:p>
    <w:p w14:paraId="2B467943" w14:textId="0B049F43"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Pr>
          <w:rFonts w:hint="eastAsia"/>
          <w:sz w:val="20"/>
          <w:szCs w:val="20"/>
        </w:rPr>
        <w:t>2.</w:t>
      </w:r>
      <w:r w:rsidRPr="00334841">
        <w:rPr>
          <w:rFonts w:hint="eastAsia"/>
          <w:sz w:val="20"/>
          <w:szCs w:val="20"/>
        </w:rPr>
        <w:t>補助対象者</w:t>
      </w:r>
    </w:p>
    <w:p w14:paraId="1F963A84" w14:textId="42EB881F"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県内中小企業等、その他知事が適当と認める団体</w:t>
      </w:r>
    </w:p>
    <w:p w14:paraId="614FA2C8" w14:textId="22FEF3BF"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Pr>
          <w:rFonts w:hint="eastAsia"/>
          <w:sz w:val="20"/>
          <w:szCs w:val="20"/>
        </w:rPr>
        <w:t>3.</w:t>
      </w:r>
      <w:r w:rsidRPr="00334841">
        <w:rPr>
          <w:rFonts w:hint="eastAsia"/>
          <w:sz w:val="20"/>
          <w:szCs w:val="20"/>
        </w:rPr>
        <w:t>補助率及び補助限度額</w:t>
      </w:r>
    </w:p>
    <w:p w14:paraId="4724C1C6"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補助率：補助対象経費の２分の１以内</w:t>
      </w:r>
    </w:p>
    <w:p w14:paraId="682AB114"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補助限度額：＜試作ステージ＞上限100万円</w:t>
      </w:r>
    </w:p>
    <w:p w14:paraId="29FDCBAB" w14:textId="7C05153B"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＜実装ステージ＞上限1,000万円</w:t>
      </w:r>
    </w:p>
    <w:p w14:paraId="087B282E" w14:textId="053303FD"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Pr>
          <w:rFonts w:hint="eastAsia"/>
          <w:sz w:val="20"/>
          <w:szCs w:val="20"/>
        </w:rPr>
        <w:t>4.</w:t>
      </w:r>
      <w:r w:rsidRPr="00334841">
        <w:rPr>
          <w:rFonts w:hint="eastAsia"/>
          <w:sz w:val="20"/>
          <w:szCs w:val="20"/>
        </w:rPr>
        <w:t>補助対象経費</w:t>
      </w:r>
    </w:p>
    <w:p w14:paraId="478F3C83" w14:textId="59B7313A"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機械装置費、設備等開発費、評価検査費</w:t>
      </w:r>
    </w:p>
    <w:p w14:paraId="5D115B0F" w14:textId="49B47BE1"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Pr>
          <w:rFonts w:hint="eastAsia"/>
          <w:sz w:val="20"/>
          <w:szCs w:val="20"/>
        </w:rPr>
        <w:t>5.</w:t>
      </w:r>
      <w:r w:rsidRPr="00334841">
        <w:rPr>
          <w:rFonts w:hint="eastAsia"/>
          <w:sz w:val="20"/>
          <w:szCs w:val="20"/>
        </w:rPr>
        <w:t>募集期間</w:t>
      </w:r>
    </w:p>
    <w:p w14:paraId="77443797" w14:textId="76DF7DA5"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令和</w:t>
      </w:r>
      <w:r>
        <w:rPr>
          <w:rFonts w:hint="eastAsia"/>
          <w:sz w:val="20"/>
          <w:szCs w:val="20"/>
        </w:rPr>
        <w:t>6</w:t>
      </w:r>
      <w:r w:rsidRPr="00334841">
        <w:rPr>
          <w:rFonts w:hint="eastAsia"/>
          <w:sz w:val="20"/>
          <w:szCs w:val="20"/>
        </w:rPr>
        <w:t>年</w:t>
      </w:r>
      <w:r>
        <w:rPr>
          <w:rFonts w:hint="eastAsia"/>
          <w:sz w:val="20"/>
          <w:szCs w:val="20"/>
        </w:rPr>
        <w:t>3</w:t>
      </w:r>
      <w:r w:rsidRPr="00334841">
        <w:rPr>
          <w:rFonts w:hint="eastAsia"/>
          <w:sz w:val="20"/>
          <w:szCs w:val="20"/>
        </w:rPr>
        <w:t>月</w:t>
      </w:r>
      <w:r>
        <w:rPr>
          <w:rFonts w:hint="eastAsia"/>
          <w:sz w:val="20"/>
          <w:szCs w:val="20"/>
        </w:rPr>
        <w:t>22</w:t>
      </w:r>
      <w:r w:rsidRPr="00334841">
        <w:rPr>
          <w:rFonts w:hint="eastAsia"/>
          <w:sz w:val="20"/>
          <w:szCs w:val="20"/>
        </w:rPr>
        <w:t>日（金）から</w:t>
      </w:r>
      <w:r>
        <w:rPr>
          <w:rFonts w:hint="eastAsia"/>
          <w:sz w:val="20"/>
          <w:szCs w:val="20"/>
        </w:rPr>
        <w:t>5</w:t>
      </w:r>
      <w:r w:rsidRPr="00334841">
        <w:rPr>
          <w:rFonts w:hint="eastAsia"/>
          <w:sz w:val="20"/>
          <w:szCs w:val="20"/>
        </w:rPr>
        <w:t>月</w:t>
      </w:r>
      <w:r>
        <w:rPr>
          <w:rFonts w:hint="eastAsia"/>
          <w:sz w:val="20"/>
          <w:szCs w:val="20"/>
        </w:rPr>
        <w:t>7</w:t>
      </w:r>
      <w:r w:rsidRPr="00334841">
        <w:rPr>
          <w:rFonts w:hint="eastAsia"/>
          <w:sz w:val="20"/>
          <w:szCs w:val="20"/>
        </w:rPr>
        <w:t>日（火）</w:t>
      </w:r>
      <w:r>
        <w:rPr>
          <w:rFonts w:hint="eastAsia"/>
          <w:sz w:val="20"/>
          <w:szCs w:val="20"/>
        </w:rPr>
        <w:t>17</w:t>
      </w:r>
      <w:r w:rsidRPr="00334841">
        <w:rPr>
          <w:rFonts w:hint="eastAsia"/>
          <w:sz w:val="20"/>
          <w:szCs w:val="20"/>
        </w:rPr>
        <w:t>時</w:t>
      </w:r>
      <w:r>
        <w:rPr>
          <w:rFonts w:hint="eastAsia"/>
          <w:sz w:val="20"/>
          <w:szCs w:val="20"/>
        </w:rPr>
        <w:t>15</w:t>
      </w:r>
      <w:r w:rsidRPr="00334841">
        <w:rPr>
          <w:rFonts w:hint="eastAsia"/>
          <w:sz w:val="20"/>
          <w:szCs w:val="20"/>
        </w:rPr>
        <w:t>分まで（必着）</w:t>
      </w:r>
    </w:p>
    <w:p w14:paraId="0F15A5F4" w14:textId="77777777" w:rsidR="00334841" w:rsidRPr="00334841"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▼詳しくはこちら▼</w:t>
      </w:r>
    </w:p>
    <w:p w14:paraId="017FFE33" w14:textId="6D8E711C" w:rsidR="00EA650C" w:rsidRDefault="00334841" w:rsidP="001257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sz w:val="20"/>
          <w:szCs w:val="20"/>
        </w:rPr>
      </w:pPr>
      <w:r w:rsidRPr="00334841">
        <w:rPr>
          <w:rFonts w:hint="eastAsia"/>
          <w:sz w:val="20"/>
          <w:szCs w:val="20"/>
        </w:rPr>
        <w:t xml:space="preserve">　</w:t>
      </w:r>
      <w:hyperlink r:id="rId9" w:history="1">
        <w:r w:rsidRPr="005E6F84">
          <w:rPr>
            <w:rStyle w:val="a7"/>
            <w:rFonts w:hint="eastAsia"/>
            <w:sz w:val="20"/>
            <w:szCs w:val="20"/>
          </w:rPr>
          <w:t>https://www.pref.gifu.lg.jp/page/349177.html</w:t>
        </w:r>
      </w:hyperlink>
    </w:p>
    <w:p w14:paraId="094F071B" w14:textId="77777777" w:rsidR="00CF28C7" w:rsidRPr="00944AD8" w:rsidRDefault="00CF28C7" w:rsidP="00751563">
      <w:pPr>
        <w:rPr>
          <w:rFonts w:asciiTheme="majorEastAsia" w:eastAsiaTheme="majorEastAsia" w:hAnsiTheme="majorEastAsia"/>
          <w:color w:val="FF000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7C643A">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F09F" w14:textId="77777777" w:rsidR="007C643A" w:rsidRDefault="007C643A" w:rsidP="00AD508D">
      <w:r>
        <w:separator/>
      </w:r>
    </w:p>
  </w:endnote>
  <w:endnote w:type="continuationSeparator" w:id="0">
    <w:p w14:paraId="40162752" w14:textId="77777777" w:rsidR="007C643A" w:rsidRDefault="007C643A"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A038" w14:textId="77777777" w:rsidR="007C643A" w:rsidRDefault="007C643A" w:rsidP="00AD508D">
      <w:r>
        <w:separator/>
      </w:r>
    </w:p>
  </w:footnote>
  <w:footnote w:type="continuationSeparator" w:id="0">
    <w:p w14:paraId="405F54A6" w14:textId="77777777" w:rsidR="007C643A" w:rsidRDefault="007C643A"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946ACA"/>
    <w:multiLevelType w:val="hybridMultilevel"/>
    <w:tmpl w:val="380EE594"/>
    <w:lvl w:ilvl="0" w:tplc="E2988B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1"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0"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490059"/>
    <w:multiLevelType w:val="hybridMultilevel"/>
    <w:tmpl w:val="002271CE"/>
    <w:lvl w:ilvl="0" w:tplc="7C484E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3"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0"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1"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2"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7"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50"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41"/>
  </w:num>
  <w:num w:numId="2" w16cid:durableId="1698577227">
    <w:abstractNumId w:val="11"/>
  </w:num>
  <w:num w:numId="3" w16cid:durableId="741485002">
    <w:abstractNumId w:val="42"/>
  </w:num>
  <w:num w:numId="4" w16cid:durableId="39671622">
    <w:abstractNumId w:val="37"/>
  </w:num>
  <w:num w:numId="5" w16cid:durableId="1717775743">
    <w:abstractNumId w:val="38"/>
  </w:num>
  <w:num w:numId="6" w16cid:durableId="1804032372">
    <w:abstractNumId w:val="7"/>
  </w:num>
  <w:num w:numId="7" w16cid:durableId="1647974193">
    <w:abstractNumId w:val="30"/>
  </w:num>
  <w:num w:numId="8" w16cid:durableId="1032414933">
    <w:abstractNumId w:val="15"/>
  </w:num>
  <w:num w:numId="9" w16cid:durableId="490609253">
    <w:abstractNumId w:val="26"/>
  </w:num>
  <w:num w:numId="10" w16cid:durableId="363101185">
    <w:abstractNumId w:val="43"/>
  </w:num>
  <w:num w:numId="11" w16cid:durableId="80220869">
    <w:abstractNumId w:val="40"/>
  </w:num>
  <w:num w:numId="12" w16cid:durableId="1657219820">
    <w:abstractNumId w:val="25"/>
  </w:num>
  <w:num w:numId="13" w16cid:durableId="1179083432">
    <w:abstractNumId w:val="24"/>
  </w:num>
  <w:num w:numId="14" w16cid:durableId="828206295">
    <w:abstractNumId w:val="33"/>
  </w:num>
  <w:num w:numId="15" w16cid:durableId="244270799">
    <w:abstractNumId w:val="8"/>
  </w:num>
  <w:num w:numId="16" w16cid:durableId="925265005">
    <w:abstractNumId w:val="34"/>
  </w:num>
  <w:num w:numId="17" w16cid:durableId="453790213">
    <w:abstractNumId w:val="17"/>
  </w:num>
  <w:num w:numId="18" w16cid:durableId="944923430">
    <w:abstractNumId w:val="45"/>
  </w:num>
  <w:num w:numId="19" w16cid:durableId="821583205">
    <w:abstractNumId w:val="36"/>
  </w:num>
  <w:num w:numId="20" w16cid:durableId="1128429659">
    <w:abstractNumId w:val="48"/>
  </w:num>
  <w:num w:numId="21" w16cid:durableId="1822505175">
    <w:abstractNumId w:val="2"/>
  </w:num>
  <w:num w:numId="22" w16cid:durableId="19746700">
    <w:abstractNumId w:val="0"/>
  </w:num>
  <w:num w:numId="23" w16cid:durableId="1352605480">
    <w:abstractNumId w:val="20"/>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50"/>
  </w:num>
  <w:num w:numId="30" w16cid:durableId="158929274">
    <w:abstractNumId w:val="47"/>
  </w:num>
  <w:num w:numId="31" w16cid:durableId="35663642">
    <w:abstractNumId w:val="9"/>
  </w:num>
  <w:num w:numId="32" w16cid:durableId="1116758362">
    <w:abstractNumId w:val="44"/>
  </w:num>
  <w:num w:numId="33" w16cid:durableId="201017665">
    <w:abstractNumId w:val="28"/>
  </w:num>
  <w:num w:numId="34" w16cid:durableId="1692604932">
    <w:abstractNumId w:val="22"/>
  </w:num>
  <w:num w:numId="35" w16cid:durableId="1718309670">
    <w:abstractNumId w:val="4"/>
  </w:num>
  <w:num w:numId="36" w16cid:durableId="2052420300">
    <w:abstractNumId w:val="21"/>
  </w:num>
  <w:num w:numId="37" w16cid:durableId="1063066593">
    <w:abstractNumId w:val="32"/>
  </w:num>
  <w:num w:numId="38" w16cid:durableId="2033529716">
    <w:abstractNumId w:val="12"/>
  </w:num>
  <w:num w:numId="39" w16cid:durableId="138084542">
    <w:abstractNumId w:val="13"/>
  </w:num>
  <w:num w:numId="40" w16cid:durableId="2103841461">
    <w:abstractNumId w:val="29"/>
  </w:num>
  <w:num w:numId="41" w16cid:durableId="547692291">
    <w:abstractNumId w:val="46"/>
  </w:num>
  <w:num w:numId="42" w16cid:durableId="2063629951">
    <w:abstractNumId w:val="39"/>
  </w:num>
  <w:num w:numId="43" w16cid:durableId="1473252441">
    <w:abstractNumId w:val="27"/>
  </w:num>
  <w:num w:numId="44" w16cid:durableId="1241863273">
    <w:abstractNumId w:val="1"/>
  </w:num>
  <w:num w:numId="45" w16cid:durableId="2098208966">
    <w:abstractNumId w:val="35"/>
  </w:num>
  <w:num w:numId="46" w16cid:durableId="271520498">
    <w:abstractNumId w:val="5"/>
  </w:num>
  <w:num w:numId="47" w16cid:durableId="1800106344">
    <w:abstractNumId w:val="49"/>
  </w:num>
  <w:num w:numId="48" w16cid:durableId="106002029">
    <w:abstractNumId w:val="3"/>
  </w:num>
  <w:num w:numId="49" w16cid:durableId="87040733">
    <w:abstractNumId w:val="23"/>
  </w:num>
  <w:num w:numId="50" w16cid:durableId="1039281334">
    <w:abstractNumId w:val="19"/>
  </w:num>
  <w:num w:numId="51" w16cid:durableId="7677693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748"/>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E17BC"/>
    <w:rsid w:val="001E443F"/>
    <w:rsid w:val="001E4EC9"/>
    <w:rsid w:val="001F2424"/>
    <w:rsid w:val="001F47B5"/>
    <w:rsid w:val="001F6113"/>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61D8"/>
    <w:rsid w:val="004468C3"/>
    <w:rsid w:val="00447E7B"/>
    <w:rsid w:val="00452E90"/>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D113F"/>
    <w:rsid w:val="004D355C"/>
    <w:rsid w:val="004D56A6"/>
    <w:rsid w:val="004D6BF9"/>
    <w:rsid w:val="004D6C76"/>
    <w:rsid w:val="004E3FD7"/>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43A"/>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471"/>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7C3C"/>
    <w:rsid w:val="00921290"/>
    <w:rsid w:val="0092267B"/>
    <w:rsid w:val="00923063"/>
    <w:rsid w:val="00925916"/>
    <w:rsid w:val="009406DD"/>
    <w:rsid w:val="0094289B"/>
    <w:rsid w:val="00943C0E"/>
    <w:rsid w:val="00944AD8"/>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F07FB"/>
    <w:rsid w:val="009F0900"/>
    <w:rsid w:val="009F40F6"/>
    <w:rsid w:val="009F432B"/>
    <w:rsid w:val="009F53D0"/>
    <w:rsid w:val="009F7744"/>
    <w:rsid w:val="00A0010A"/>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75E1"/>
    <w:rsid w:val="00D47A15"/>
    <w:rsid w:val="00D50262"/>
    <w:rsid w:val="00D5519F"/>
    <w:rsid w:val="00D55AA2"/>
    <w:rsid w:val="00D55FC5"/>
    <w:rsid w:val="00D5766A"/>
    <w:rsid w:val="00D6204D"/>
    <w:rsid w:val="00D636A2"/>
    <w:rsid w:val="00D64A46"/>
    <w:rsid w:val="00D65F9C"/>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942DC"/>
    <w:rsid w:val="00E94AEA"/>
    <w:rsid w:val="00E97005"/>
    <w:rsid w:val="00EA1E47"/>
    <w:rsid w:val="00EA3560"/>
    <w:rsid w:val="00EA4128"/>
    <w:rsid w:val="00EA650C"/>
    <w:rsid w:val="00EB0BD0"/>
    <w:rsid w:val="00EB1298"/>
    <w:rsid w:val="00EB5093"/>
    <w:rsid w:val="00EB6D25"/>
    <w:rsid w:val="00EB76FF"/>
    <w:rsid w:val="00EB7743"/>
    <w:rsid w:val="00EC29B3"/>
    <w:rsid w:val="00EC34B8"/>
    <w:rsid w:val="00EC62EC"/>
    <w:rsid w:val="00ED201A"/>
    <w:rsid w:val="00EE0923"/>
    <w:rsid w:val="00EE5CBD"/>
    <w:rsid w:val="00EE5F6E"/>
    <w:rsid w:val="00EE74C8"/>
    <w:rsid w:val="00EF1DA2"/>
    <w:rsid w:val="00EF2BC1"/>
    <w:rsid w:val="00EF39E0"/>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ref.gifu.lg.jp/page/34917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122</cp:revision>
  <cp:lastPrinted>2021-09-03T01:51:00Z</cp:lastPrinted>
  <dcterms:created xsi:type="dcterms:W3CDTF">2023-10-20T03:07:00Z</dcterms:created>
  <dcterms:modified xsi:type="dcterms:W3CDTF">2024-04-22T07:12:00Z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