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2844C7C5"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D5519F" w:rsidRPr="000A19C2">
        <w:rPr>
          <w:rFonts w:asciiTheme="minorEastAsia" w:hAnsiTheme="minorEastAsia" w:hint="eastAsia"/>
        </w:rPr>
        <w:t>７</w:t>
      </w:r>
      <w:r w:rsidR="000F1A53">
        <w:rPr>
          <w:rFonts w:asciiTheme="minorEastAsia" w:hAnsiTheme="minorEastAsia" w:hint="eastAsia"/>
        </w:rPr>
        <w:t>５</w:t>
      </w:r>
      <w:r w:rsidRPr="000A19C2">
        <w:rPr>
          <w:rFonts w:asciiTheme="minorEastAsia" w:hAnsiTheme="minorEastAsia" w:hint="eastAsia"/>
        </w:rPr>
        <w:t>号／２０２</w:t>
      </w:r>
      <w:r w:rsidR="00F17B4A" w:rsidRPr="000A19C2">
        <w:rPr>
          <w:rFonts w:asciiTheme="minorEastAsia" w:hAnsiTheme="minorEastAsia" w:hint="eastAsia"/>
        </w:rPr>
        <w:t>２</w:t>
      </w:r>
      <w:r w:rsidRPr="000A19C2">
        <w:rPr>
          <w:rFonts w:asciiTheme="minorEastAsia" w:hAnsiTheme="minorEastAsia" w:hint="eastAsia"/>
        </w:rPr>
        <w:t>／</w:t>
      </w:r>
      <w:r w:rsidR="00354A3B">
        <w:rPr>
          <w:rFonts w:asciiTheme="minorEastAsia" w:hAnsiTheme="minorEastAsia" w:hint="eastAsia"/>
        </w:rPr>
        <w:t>１</w:t>
      </w:r>
      <w:r w:rsidR="000F1A53">
        <w:rPr>
          <w:rFonts w:asciiTheme="minorEastAsia" w:hAnsiTheme="minorEastAsia" w:hint="eastAsia"/>
        </w:rPr>
        <w:t>１</w:t>
      </w:r>
      <w:r w:rsidRPr="000A19C2">
        <w:rPr>
          <w:rFonts w:asciiTheme="minorEastAsia" w:hAnsiTheme="minorEastAsia" w:hint="eastAsia"/>
        </w:rPr>
        <w:t>／</w:t>
      </w:r>
      <w:r w:rsidR="000F1A53">
        <w:rPr>
          <w:rFonts w:asciiTheme="minorEastAsia" w:hAnsiTheme="minorEastAsia" w:hint="eastAsia"/>
        </w:rPr>
        <w:t>４</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7A26CBB6" w:rsidR="000D2781" w:rsidRPr="000A19C2" w:rsidRDefault="000D2781" w:rsidP="000D2781">
      <w:pPr>
        <w:rPr>
          <w:rFonts w:asciiTheme="minorEastAsia" w:hAnsiTheme="minorEastAsia"/>
        </w:rPr>
      </w:pPr>
      <w:r w:rsidRPr="000A19C2">
        <w:rPr>
          <w:rFonts w:asciiTheme="minorEastAsia" w:hAnsiTheme="minorEastAsia" w:hint="eastAsia"/>
        </w:rPr>
        <w:t>◯目　次</w:t>
      </w:r>
    </w:p>
    <w:p w14:paraId="3D61F2D0" w14:textId="1CF8AF5F" w:rsidR="00314F4F" w:rsidRPr="00740613" w:rsidRDefault="00314F4F" w:rsidP="00740613">
      <w:pPr>
        <w:ind w:leftChars="100" w:left="243"/>
        <w:rPr>
          <w:rFonts w:asciiTheme="minorEastAsia" w:hAnsiTheme="minorEastAsia"/>
        </w:rPr>
      </w:pPr>
      <w:bookmarkStart w:id="0" w:name="OLE_LINK1"/>
      <w:r w:rsidRPr="000A19C2">
        <w:rPr>
          <w:rFonts w:asciiTheme="minorEastAsia" w:hAnsiTheme="minorEastAsia" w:hint="eastAsia"/>
        </w:rPr>
        <w:t>１．</w:t>
      </w:r>
      <w:r w:rsidR="00740613" w:rsidRPr="000C5986">
        <w:rPr>
          <w:rFonts w:asciiTheme="minorEastAsia" w:hAnsiTheme="minorEastAsia" w:hint="eastAsia"/>
        </w:rPr>
        <w:t>知財セミナー開催のお知らせ</w:t>
      </w:r>
    </w:p>
    <w:p w14:paraId="11F61944" w14:textId="1B6C0668" w:rsidR="00314F4F" w:rsidRDefault="00314F4F" w:rsidP="000D2781">
      <w:pPr>
        <w:rPr>
          <w:rFonts w:asciiTheme="minorEastAsia" w:hAnsiTheme="minorEastAsia"/>
        </w:rPr>
      </w:pPr>
    </w:p>
    <w:p w14:paraId="1A3E9096" w14:textId="6FD30E19" w:rsidR="00887D26" w:rsidRDefault="00887D26" w:rsidP="000D2781">
      <w:pPr>
        <w:rPr>
          <w:rFonts w:asciiTheme="minorEastAsia" w:hAnsiTheme="minorEastAsia"/>
        </w:rPr>
      </w:pPr>
      <w:r>
        <w:rPr>
          <w:rFonts w:asciiTheme="minorEastAsia" w:hAnsiTheme="minorEastAsia" w:hint="eastAsia"/>
        </w:rPr>
        <w:t xml:space="preserve">　２．</w:t>
      </w:r>
      <w:r w:rsidRPr="000A19C2">
        <w:rPr>
          <w:rFonts w:asciiTheme="minorEastAsia" w:hAnsiTheme="minorEastAsia" w:hint="eastAsia"/>
        </w:rPr>
        <w:t>「岐阜大学よろずコンサルティング」のご案内</w:t>
      </w:r>
      <w:r>
        <w:rPr>
          <w:rFonts w:asciiTheme="minorEastAsia" w:hAnsiTheme="minorEastAsia" w:hint="eastAsia"/>
        </w:rPr>
        <w:t>(再掲</w:t>
      </w:r>
      <w:r>
        <w:rPr>
          <w:rFonts w:asciiTheme="minorEastAsia" w:hAnsiTheme="minorEastAsia"/>
        </w:rPr>
        <w:t>)</w:t>
      </w:r>
    </w:p>
    <w:p w14:paraId="28EE7440" w14:textId="75835364" w:rsidR="00887D26" w:rsidRDefault="00887D26" w:rsidP="000D2781">
      <w:pPr>
        <w:rPr>
          <w:rFonts w:asciiTheme="minorEastAsia" w:hAnsiTheme="minorEastAsia"/>
        </w:rPr>
      </w:pPr>
    </w:p>
    <w:p w14:paraId="4A230F4D" w14:textId="6616C246" w:rsidR="0084209F" w:rsidRDefault="0084209F" w:rsidP="000D2781">
      <w:pPr>
        <w:rPr>
          <w:rFonts w:asciiTheme="minorEastAsia" w:hAnsiTheme="minorEastAsia"/>
        </w:rPr>
      </w:pPr>
      <w:r>
        <w:rPr>
          <w:rFonts w:asciiTheme="minorEastAsia" w:hAnsiTheme="minorEastAsia" w:hint="eastAsia"/>
        </w:rPr>
        <w:t xml:space="preserve">　３．</w:t>
      </w:r>
      <w:r w:rsidRPr="0084209F">
        <w:rPr>
          <w:rFonts w:asciiTheme="minorEastAsia" w:hAnsiTheme="minorEastAsia" w:hint="eastAsia"/>
        </w:rPr>
        <w:t>財務レポート２０２２の発行について</w:t>
      </w:r>
    </w:p>
    <w:p w14:paraId="44F9334E" w14:textId="77777777" w:rsidR="0084209F" w:rsidRPr="000A19C2" w:rsidRDefault="0084209F" w:rsidP="000D2781">
      <w:pPr>
        <w:rPr>
          <w:rFonts w:asciiTheme="minorEastAsia" w:hAnsiTheme="minorEastAsia" w:hint="eastAsia"/>
        </w:rPr>
      </w:pPr>
    </w:p>
    <w:p w14:paraId="21997F95" w14:textId="1FC71F42" w:rsidR="000C5986" w:rsidRDefault="00003685" w:rsidP="000C5986">
      <w:pPr>
        <w:ind w:leftChars="100" w:left="243"/>
        <w:rPr>
          <w:rFonts w:asciiTheme="minorEastAsia" w:hAnsiTheme="minorEastAsia"/>
        </w:rPr>
      </w:pPr>
      <w:bookmarkStart w:id="1" w:name="OLE_LINK6"/>
      <w:r>
        <w:rPr>
          <w:rFonts w:asciiTheme="minorEastAsia" w:hAnsiTheme="minorEastAsia" w:hint="eastAsia"/>
        </w:rPr>
        <w:t>４</w:t>
      </w:r>
      <w:r w:rsidR="00887D26">
        <w:rPr>
          <w:rFonts w:asciiTheme="minorEastAsia" w:hAnsiTheme="minorEastAsia" w:hint="eastAsia"/>
        </w:rPr>
        <w:t>．</w:t>
      </w:r>
      <w:r w:rsidR="007B7BFD" w:rsidRPr="007B7BFD">
        <w:rPr>
          <w:rFonts w:asciiTheme="minorEastAsia" w:hAnsiTheme="minorEastAsia" w:hint="eastAsia"/>
        </w:rPr>
        <w:t>名古屋大学協力会 イノベーションセミナー(11/24)のご案内</w:t>
      </w:r>
    </w:p>
    <w:p w14:paraId="34C9E6AD" w14:textId="3F406877" w:rsidR="000D68A0" w:rsidRPr="00887D26" w:rsidRDefault="000D68A0" w:rsidP="000C5986">
      <w:pPr>
        <w:ind w:leftChars="100" w:left="243"/>
        <w:rPr>
          <w:rFonts w:asciiTheme="minorEastAsia" w:hAnsiTheme="minorEastAsia"/>
        </w:rPr>
      </w:pPr>
    </w:p>
    <w:p w14:paraId="24F4719A" w14:textId="4A38DCEE" w:rsidR="000D68A0" w:rsidRPr="000A19C2" w:rsidRDefault="00003685" w:rsidP="000C5986">
      <w:pPr>
        <w:ind w:leftChars="100" w:left="243"/>
        <w:rPr>
          <w:rFonts w:asciiTheme="minorEastAsia" w:hAnsiTheme="minorEastAsia"/>
        </w:rPr>
      </w:pPr>
      <w:r>
        <w:rPr>
          <w:rFonts w:asciiTheme="minorEastAsia" w:hAnsiTheme="minorEastAsia" w:hint="eastAsia"/>
        </w:rPr>
        <w:t>５</w:t>
      </w:r>
      <w:r w:rsidR="000D68A0">
        <w:rPr>
          <w:rFonts w:asciiTheme="minorEastAsia" w:hAnsiTheme="minorEastAsia" w:hint="eastAsia"/>
        </w:rPr>
        <w:t>．</w:t>
      </w:r>
    </w:p>
    <w:p w14:paraId="6FB6BA2E" w14:textId="4D0BF335" w:rsidR="000C5986" w:rsidRPr="000A19C2" w:rsidRDefault="000C5986" w:rsidP="000C5986">
      <w:pPr>
        <w:ind w:leftChars="100" w:left="243"/>
        <w:rPr>
          <w:rFonts w:asciiTheme="minorEastAsia" w:hAnsiTheme="minorEastAsia"/>
        </w:rPr>
      </w:pPr>
    </w:p>
    <w:bookmarkEnd w:id="0"/>
    <w:p w14:paraId="690DBBBD" w14:textId="43A80EBA" w:rsidR="00FF5682" w:rsidRPr="000A19C2" w:rsidRDefault="00887D26" w:rsidP="000D68A0">
      <w:pPr>
        <w:ind w:firstLineChars="100" w:firstLine="243"/>
        <w:rPr>
          <w:rFonts w:asciiTheme="minorEastAsia" w:hAnsiTheme="minorEastAsia"/>
        </w:rPr>
      </w:pPr>
      <w:r>
        <w:rPr>
          <w:rFonts w:asciiTheme="minorEastAsia" w:hAnsiTheme="minorEastAsia" w:hint="eastAsia"/>
        </w:rPr>
        <w:t>６</w:t>
      </w:r>
      <w:r w:rsidR="000D68A0">
        <w:rPr>
          <w:rFonts w:asciiTheme="minorEastAsia" w:hAnsiTheme="minorEastAsia" w:hint="eastAsia"/>
        </w:rPr>
        <w:t>．</w:t>
      </w:r>
    </w:p>
    <w:p w14:paraId="5297B78D" w14:textId="21698A98" w:rsidR="00457C71" w:rsidRPr="000A19C2" w:rsidRDefault="00457C71" w:rsidP="000C5986">
      <w:pPr>
        <w:ind w:leftChars="100" w:left="243"/>
        <w:rPr>
          <w:rFonts w:asciiTheme="minorEastAsia" w:hAnsiTheme="minorEastAsia"/>
        </w:rPr>
      </w:pPr>
    </w:p>
    <w:bookmarkEnd w:id="1"/>
    <w:p w14:paraId="34313679" w14:textId="58D5DDD8" w:rsidR="000D2781" w:rsidRPr="000A19C2" w:rsidRDefault="000D2781" w:rsidP="000D2781">
      <w:pPr>
        <w:rPr>
          <w:rFonts w:asciiTheme="minorEastAsia" w:hAnsiTheme="minorEastAsia"/>
        </w:rPr>
      </w:pPr>
      <w:r w:rsidRPr="000A19C2">
        <w:rPr>
          <w:rFonts w:asciiTheme="minorEastAsia" w:hAnsiTheme="minorEastAsia" w:hint="eastAsia"/>
        </w:rPr>
        <w:t>＊＊＊＊＊＊＊＊＊＊＊＊＊＊＊＊＊＊＊＊＊＊＊＊＊＊＊＊＊＊＊＊＊＊＊＊</w:t>
      </w:r>
    </w:p>
    <w:p w14:paraId="01709041" w14:textId="3C217D44" w:rsidR="00AC6FF0" w:rsidRPr="000A19C2" w:rsidRDefault="00AC6FF0" w:rsidP="001F6113">
      <w:pPr>
        <w:rPr>
          <w:rFonts w:asciiTheme="minorEastAsia" w:hAnsiTheme="minorEastAsia"/>
        </w:rPr>
      </w:pPr>
    </w:p>
    <w:p w14:paraId="0B6C8CCE" w14:textId="77777777" w:rsidR="00740613" w:rsidRPr="00B10033" w:rsidRDefault="00C247B9" w:rsidP="00740613">
      <w:pPr>
        <w:rPr>
          <w:rFonts w:asciiTheme="minorEastAsia" w:hAnsiTheme="minorEastAsia"/>
          <w:szCs w:val="21"/>
        </w:rPr>
      </w:pPr>
      <w:r w:rsidRPr="00B10033">
        <w:rPr>
          <w:rFonts w:asciiTheme="minorEastAsia" w:hAnsiTheme="minorEastAsia" w:hint="eastAsia"/>
          <w:szCs w:val="21"/>
        </w:rPr>
        <w:t>１．</w:t>
      </w:r>
      <w:r w:rsidR="00740613" w:rsidRPr="00B10033">
        <w:rPr>
          <w:rFonts w:asciiTheme="minorEastAsia" w:hAnsiTheme="minorEastAsia" w:hint="eastAsia"/>
          <w:szCs w:val="21"/>
        </w:rPr>
        <w:t>知財セミナー開催のお知らせ</w:t>
      </w:r>
    </w:p>
    <w:p w14:paraId="52FE157A" w14:textId="77777777" w:rsidR="00740613" w:rsidRPr="00B10033" w:rsidRDefault="00740613" w:rsidP="00740613">
      <w:pPr>
        <w:ind w:leftChars="100" w:left="243" w:firstLineChars="100" w:firstLine="243"/>
        <w:rPr>
          <w:rFonts w:asciiTheme="minorEastAsia" w:hAnsiTheme="minorEastAsia"/>
          <w:szCs w:val="21"/>
        </w:rPr>
      </w:pPr>
      <w:r w:rsidRPr="00B10033">
        <w:rPr>
          <w:rFonts w:asciiTheme="minorEastAsia" w:hAnsiTheme="minorEastAsia" w:hint="eastAsia"/>
          <w:szCs w:val="21"/>
        </w:rPr>
        <w:t>岐阜大学では知的財産への理解を深め、活用を図っていただけるよう、身近に感じ、楽しみながら学べる知財セミナーを開催しています。今年度も奇数月の第３金曜日の１７：００より開催を予定しています。参加は無料でＷｅｂ配信で実施しますので、職場やご自宅からお気軽に参加いただけます。</w:t>
      </w:r>
    </w:p>
    <w:p w14:paraId="15077AD7" w14:textId="77777777" w:rsidR="00740613" w:rsidRPr="00B10033" w:rsidRDefault="00740613" w:rsidP="00740613">
      <w:pPr>
        <w:ind w:left="243" w:hangingChars="100" w:hanging="243"/>
        <w:rPr>
          <w:rFonts w:asciiTheme="minorEastAsia" w:hAnsiTheme="minorEastAsia"/>
          <w:szCs w:val="21"/>
        </w:rPr>
      </w:pPr>
      <w:r w:rsidRPr="00B10033">
        <w:rPr>
          <w:rFonts w:asciiTheme="minorEastAsia" w:hAnsiTheme="minorEastAsia" w:hint="eastAsia"/>
          <w:szCs w:val="21"/>
        </w:rPr>
        <w:t xml:space="preserve">　　１１月度の知的財産セミナーを、下記のとおり開催いたします。参加無料、Ｗｅｂ上配信となりますので、ぜひご参加ください。</w:t>
      </w:r>
    </w:p>
    <w:p w14:paraId="5BCBFBE8" w14:textId="77777777" w:rsidR="00740613" w:rsidRPr="00B10033" w:rsidRDefault="00740613" w:rsidP="00740613">
      <w:pPr>
        <w:ind w:leftChars="100" w:left="243"/>
        <w:rPr>
          <w:rFonts w:asciiTheme="minorEastAsia" w:hAnsiTheme="minorEastAsia"/>
          <w:szCs w:val="21"/>
        </w:rPr>
      </w:pPr>
    </w:p>
    <w:p w14:paraId="6A560091" w14:textId="1F3F55D1" w:rsidR="00740613" w:rsidRPr="00B10033" w:rsidRDefault="00740613" w:rsidP="00740613">
      <w:pPr>
        <w:ind w:leftChars="100" w:left="243"/>
        <w:rPr>
          <w:rFonts w:asciiTheme="minorEastAsia" w:hAnsiTheme="minorEastAsia"/>
          <w:szCs w:val="21"/>
        </w:rPr>
      </w:pPr>
      <w:r w:rsidRPr="00B10033">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10033">
        <w:rPr>
          <w:rFonts w:asciiTheme="minorEastAsia" w:hAnsiTheme="minorEastAsia" w:hint="eastAsia"/>
          <w:szCs w:val="21"/>
        </w:rPr>
        <w:t>日時：令和４年１１月１８日（金）１７時～１８時</w:t>
      </w:r>
    </w:p>
    <w:p w14:paraId="1559502E" w14:textId="28D71B92" w:rsidR="00740613" w:rsidRPr="00B10033" w:rsidRDefault="00740613" w:rsidP="00740613">
      <w:pPr>
        <w:rPr>
          <w:rFonts w:asciiTheme="minorEastAsia" w:hAnsiTheme="minorEastAsia"/>
          <w:szCs w:val="21"/>
        </w:rPr>
      </w:pPr>
      <w:r w:rsidRPr="00B10033">
        <w:rPr>
          <w:rFonts w:asciiTheme="minorEastAsia" w:hAnsiTheme="minorEastAsia" w:hint="eastAsia"/>
          <w:szCs w:val="21"/>
        </w:rPr>
        <w:t xml:space="preserve">　</w:t>
      </w:r>
      <w:r w:rsidRPr="00B10033">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10033">
        <w:rPr>
          <w:rFonts w:asciiTheme="minorEastAsia" w:hAnsiTheme="minorEastAsia" w:hint="eastAsia"/>
          <w:szCs w:val="21"/>
        </w:rPr>
        <w:t>講師：岐阜大学 非常勤講師 弁理士　服部 素明 先生</w:t>
      </w:r>
    </w:p>
    <w:p w14:paraId="3BE3E5A2" w14:textId="4B4211A9" w:rsidR="00740613" w:rsidRPr="00B10033" w:rsidRDefault="00740613" w:rsidP="00740613">
      <w:pPr>
        <w:ind w:firstLineChars="100" w:firstLine="243"/>
        <w:rPr>
          <w:rFonts w:asciiTheme="minorEastAsia" w:hAnsiTheme="minorEastAsia"/>
          <w:szCs w:val="21"/>
        </w:rPr>
      </w:pPr>
      <w:r w:rsidRPr="00B10033">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10033">
        <w:rPr>
          <w:rFonts w:asciiTheme="minorEastAsia" w:hAnsiTheme="minorEastAsia" w:hint="eastAsia"/>
          <w:szCs w:val="21"/>
        </w:rPr>
        <w:t>題目：発明の進歩性（ウエハ検査装置事件）</w:t>
      </w:r>
    </w:p>
    <w:p w14:paraId="1C5819FC" w14:textId="407C8730" w:rsidR="00740613" w:rsidRPr="00B10033" w:rsidRDefault="00740613" w:rsidP="00740613">
      <w:pPr>
        <w:ind w:firstLineChars="100" w:firstLine="243"/>
        <w:rPr>
          <w:rFonts w:asciiTheme="minorEastAsia" w:hAnsiTheme="minorEastAsia"/>
          <w:szCs w:val="21"/>
        </w:rPr>
      </w:pPr>
      <w:r w:rsidRPr="00B10033">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10033">
        <w:rPr>
          <w:rFonts w:asciiTheme="minorEastAsia" w:hAnsiTheme="minorEastAsia" w:hint="eastAsia"/>
          <w:szCs w:val="21"/>
        </w:rPr>
        <w:t>概要：ウエハ検査装置の発明につき、進歩性が無いとした特許取消決定を取</w:t>
      </w:r>
    </w:p>
    <w:p w14:paraId="37441E84" w14:textId="77777777" w:rsidR="00740613" w:rsidRPr="00B10033" w:rsidRDefault="00740613" w:rsidP="00740613">
      <w:pPr>
        <w:rPr>
          <w:rFonts w:asciiTheme="minorEastAsia" w:hAnsiTheme="minorEastAsia"/>
          <w:szCs w:val="21"/>
        </w:rPr>
      </w:pPr>
    </w:p>
    <w:p w14:paraId="53B457C6" w14:textId="77777777" w:rsidR="00740613" w:rsidRPr="00B10033" w:rsidRDefault="00740613" w:rsidP="00740613">
      <w:pPr>
        <w:ind w:firstLineChars="500" w:firstLine="1215"/>
        <w:rPr>
          <w:rFonts w:asciiTheme="minorEastAsia" w:hAnsiTheme="minorEastAsia"/>
          <w:szCs w:val="21"/>
        </w:rPr>
      </w:pPr>
      <w:r w:rsidRPr="00B10033">
        <w:rPr>
          <w:rFonts w:asciiTheme="minorEastAsia" w:hAnsiTheme="minorEastAsia" w:hint="eastAsia"/>
          <w:szCs w:val="21"/>
        </w:rPr>
        <w:t>り消した知財高裁判決を紹介します。特許庁は、相違点に係る構成は</w:t>
      </w:r>
    </w:p>
    <w:p w14:paraId="28E4A47C" w14:textId="4687A997" w:rsidR="00740613" w:rsidRPr="00B10033" w:rsidRDefault="00740613" w:rsidP="00B10033">
      <w:pPr>
        <w:ind w:leftChars="500" w:left="1215"/>
        <w:rPr>
          <w:rFonts w:asciiTheme="minorEastAsia" w:hAnsiTheme="minorEastAsia"/>
          <w:szCs w:val="21"/>
        </w:rPr>
      </w:pPr>
      <w:r w:rsidRPr="00B10033">
        <w:rPr>
          <w:rFonts w:asciiTheme="minorEastAsia" w:hAnsiTheme="minorEastAsia" w:hint="eastAsia"/>
          <w:szCs w:val="21"/>
        </w:rPr>
        <w:t>周知技術であり、また、引用文献中に動機付けが見られるとしたのに対し、裁判所は、周知技術の存在および動機付けを否定して、当該発明の進歩性を肯定しました。</w:t>
      </w:r>
    </w:p>
    <w:p w14:paraId="02246005" w14:textId="4F3BB2D4" w:rsidR="00740613" w:rsidRPr="00B10033" w:rsidRDefault="00B10033" w:rsidP="00B10033">
      <w:pPr>
        <w:ind w:firstLineChars="100" w:firstLine="243"/>
        <w:rPr>
          <w:rFonts w:asciiTheme="minorEastAsia" w:hAnsiTheme="minorEastAsia"/>
          <w:szCs w:val="21"/>
        </w:rPr>
      </w:pPr>
      <w:r w:rsidRPr="00B10033">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10033">
        <w:rPr>
          <w:rFonts w:asciiTheme="minorEastAsia" w:hAnsiTheme="minorEastAsia" w:hint="eastAsia"/>
          <w:szCs w:val="21"/>
        </w:rPr>
        <w:t>開催</w:t>
      </w:r>
      <w:r w:rsidR="00740613" w:rsidRPr="00B10033">
        <w:rPr>
          <w:rFonts w:asciiTheme="minorEastAsia" w:hAnsiTheme="minorEastAsia" w:hint="eastAsia"/>
          <w:szCs w:val="21"/>
        </w:rPr>
        <w:t>形式：ZOOMによるリアルタイム遠隔講義</w:t>
      </w:r>
    </w:p>
    <w:p w14:paraId="19AF9C93" w14:textId="25A51C3B" w:rsidR="00740613" w:rsidRPr="00B10033" w:rsidRDefault="00740613" w:rsidP="00B10033">
      <w:pPr>
        <w:ind w:firstLineChars="200" w:firstLine="486"/>
        <w:rPr>
          <w:rFonts w:asciiTheme="minorEastAsia" w:hAnsiTheme="minorEastAsia"/>
          <w:szCs w:val="21"/>
        </w:rPr>
      </w:pPr>
      <w:r w:rsidRPr="00B10033">
        <w:rPr>
          <w:rFonts w:asciiTheme="minorEastAsia" w:hAnsiTheme="minorEastAsia" w:hint="eastAsia"/>
          <w:szCs w:val="21"/>
        </w:rPr>
        <w:t xml:space="preserve"> 令和４年１１月１８日（金）１２：００までに、以下のＵＲＬにアクセスし</w:t>
      </w:r>
    </w:p>
    <w:p w14:paraId="7A555CAF" w14:textId="642F141A" w:rsidR="00740613" w:rsidRPr="00B10033" w:rsidRDefault="00740613" w:rsidP="00B10033">
      <w:pPr>
        <w:ind w:firstLineChars="200" w:firstLine="486"/>
        <w:rPr>
          <w:rFonts w:asciiTheme="minorEastAsia" w:hAnsiTheme="minorEastAsia"/>
          <w:szCs w:val="21"/>
        </w:rPr>
      </w:pPr>
      <w:r w:rsidRPr="00B10033">
        <w:rPr>
          <w:rFonts w:asciiTheme="minorEastAsia" w:hAnsiTheme="minorEastAsia" w:hint="eastAsia"/>
          <w:szCs w:val="21"/>
        </w:rPr>
        <w:t>て、事前登録をお願いします。</w:t>
      </w:r>
    </w:p>
    <w:p w14:paraId="1030EB92" w14:textId="77777777" w:rsidR="00B10033" w:rsidRPr="00B10033" w:rsidRDefault="00B10033" w:rsidP="00B10033">
      <w:pPr>
        <w:ind w:firstLineChars="200" w:firstLine="486"/>
        <w:rPr>
          <w:rFonts w:asciiTheme="minorEastAsia" w:hAnsiTheme="minorEastAsia"/>
          <w:szCs w:val="21"/>
        </w:rPr>
      </w:pPr>
    </w:p>
    <w:p w14:paraId="7EE04B7C" w14:textId="6E500DDE" w:rsidR="00740613" w:rsidRPr="00B10033" w:rsidRDefault="00740613" w:rsidP="00B10033">
      <w:pPr>
        <w:ind w:firstLineChars="200" w:firstLine="486"/>
        <w:rPr>
          <w:rFonts w:asciiTheme="minorEastAsia" w:hAnsiTheme="minorEastAsia"/>
          <w:szCs w:val="21"/>
        </w:rPr>
      </w:pPr>
      <w:r w:rsidRPr="00B10033">
        <w:rPr>
          <w:rFonts w:asciiTheme="minorEastAsia" w:hAnsiTheme="minorEastAsia"/>
          <w:szCs w:val="21"/>
        </w:rPr>
        <w:t>https://zoom.us/webinar/register/WN_rElnW9P3RLKuoNzks1EyLA</w:t>
      </w:r>
    </w:p>
    <w:p w14:paraId="4FC89157" w14:textId="3FCA057F" w:rsidR="00740613" w:rsidRPr="00B10033" w:rsidRDefault="00740613" w:rsidP="00B10033">
      <w:pPr>
        <w:ind w:firstLineChars="300" w:firstLine="729"/>
        <w:rPr>
          <w:rFonts w:asciiTheme="minorEastAsia" w:hAnsiTheme="minorEastAsia"/>
          <w:szCs w:val="21"/>
        </w:rPr>
      </w:pPr>
      <w:r w:rsidRPr="00B10033">
        <w:rPr>
          <w:rFonts w:asciiTheme="minorEastAsia" w:hAnsiTheme="minorEastAsia" w:hint="eastAsia"/>
          <w:szCs w:val="21"/>
        </w:rPr>
        <w:t>当該ＵＲＬにて受講登録すると、受講用ＵＲＬが届きます。</w:t>
      </w:r>
    </w:p>
    <w:p w14:paraId="5C7C8C8C" w14:textId="58B54DD7" w:rsidR="00740613" w:rsidRPr="00B10033" w:rsidRDefault="00740613" w:rsidP="00B10033">
      <w:pPr>
        <w:ind w:firstLineChars="200" w:firstLine="486"/>
        <w:rPr>
          <w:rFonts w:asciiTheme="minorEastAsia" w:hAnsiTheme="minorEastAsia"/>
          <w:szCs w:val="21"/>
        </w:rPr>
      </w:pPr>
      <w:r w:rsidRPr="00B10033">
        <w:rPr>
          <w:rFonts w:asciiTheme="minorEastAsia" w:hAnsiTheme="minorEastAsia" w:hint="eastAsia"/>
          <w:szCs w:val="21"/>
        </w:rPr>
        <w:t>受講時間頃に、受講用ＵＲＬにアクセスしていただければ視聴できます。</w:t>
      </w:r>
    </w:p>
    <w:p w14:paraId="3128BDD0" w14:textId="136F3535" w:rsidR="00740613" w:rsidRPr="00B10033" w:rsidRDefault="00740613" w:rsidP="00B10033">
      <w:pPr>
        <w:ind w:firstLineChars="200" w:firstLine="486"/>
        <w:rPr>
          <w:rFonts w:asciiTheme="minorEastAsia" w:hAnsiTheme="minorEastAsia"/>
          <w:szCs w:val="21"/>
        </w:rPr>
      </w:pPr>
      <w:r w:rsidRPr="00B10033">
        <w:rPr>
          <w:rFonts w:asciiTheme="minorEastAsia" w:hAnsiTheme="minorEastAsia" w:hint="eastAsia"/>
          <w:szCs w:val="21"/>
        </w:rPr>
        <w:t>なお、講義自体は無料ですが、インターネット接続料等は視聴者のご負担と</w:t>
      </w:r>
    </w:p>
    <w:p w14:paraId="3477F979" w14:textId="02FBC2B9" w:rsidR="000D68A0" w:rsidRPr="00B10033" w:rsidRDefault="00B10033" w:rsidP="00B10033">
      <w:pPr>
        <w:ind w:firstLineChars="200" w:firstLine="486"/>
        <w:rPr>
          <w:rFonts w:asciiTheme="minorEastAsia" w:hAnsiTheme="minorEastAsia"/>
          <w:szCs w:val="21"/>
        </w:rPr>
      </w:pPr>
      <w:r w:rsidRPr="00B10033">
        <w:rPr>
          <w:rFonts w:asciiTheme="minorEastAsia" w:hAnsiTheme="minorEastAsia" w:hint="eastAsia"/>
          <w:szCs w:val="21"/>
        </w:rPr>
        <w:t>な</w:t>
      </w:r>
      <w:r w:rsidR="00740613" w:rsidRPr="00B10033">
        <w:rPr>
          <w:rFonts w:asciiTheme="minorEastAsia" w:hAnsiTheme="minorEastAsia" w:hint="eastAsia"/>
          <w:szCs w:val="21"/>
        </w:rPr>
        <w:t>ります。</w:t>
      </w:r>
    </w:p>
    <w:p w14:paraId="494E2755" w14:textId="182D750C" w:rsidR="00887D26" w:rsidRDefault="00887D26" w:rsidP="00887D26">
      <w:pPr>
        <w:rPr>
          <w:rFonts w:asciiTheme="minorEastAsia" w:hAnsiTheme="minorEastAsia"/>
          <w:szCs w:val="21"/>
        </w:rPr>
      </w:pPr>
    </w:p>
    <w:p w14:paraId="22F008DB" w14:textId="6F42ED28" w:rsidR="00887D26" w:rsidRDefault="00887D26" w:rsidP="00887D26">
      <w:pPr>
        <w:rPr>
          <w:rFonts w:asciiTheme="minorEastAsia" w:hAnsiTheme="minorEastAsia"/>
        </w:rPr>
      </w:pPr>
      <w:r>
        <w:rPr>
          <w:rFonts w:asciiTheme="minorEastAsia" w:hAnsiTheme="minorEastAsia" w:hint="eastAsia"/>
          <w:szCs w:val="21"/>
        </w:rPr>
        <w:t>２．</w:t>
      </w:r>
      <w:r w:rsidR="00003685" w:rsidRPr="000A19C2">
        <w:rPr>
          <w:rFonts w:asciiTheme="minorEastAsia" w:hAnsiTheme="minorEastAsia" w:hint="eastAsia"/>
        </w:rPr>
        <w:t>「岐阜大学よろずコンサルティング」のご案内</w:t>
      </w:r>
      <w:r w:rsidR="00003685">
        <w:rPr>
          <w:rFonts w:asciiTheme="minorEastAsia" w:hAnsiTheme="minorEastAsia" w:hint="eastAsia"/>
        </w:rPr>
        <w:t>(再掲</w:t>
      </w:r>
      <w:r w:rsidR="00003685">
        <w:rPr>
          <w:rFonts w:asciiTheme="minorEastAsia" w:hAnsiTheme="minorEastAsia"/>
        </w:rPr>
        <w:t>)</w:t>
      </w:r>
    </w:p>
    <w:p w14:paraId="58B375BD" w14:textId="77777777" w:rsidR="00003685" w:rsidRDefault="00003685" w:rsidP="00003685">
      <w:pPr>
        <w:rPr>
          <w:rFonts w:asciiTheme="minorEastAsia" w:hAnsiTheme="minorEastAsia"/>
        </w:rPr>
      </w:pPr>
      <w:r>
        <w:rPr>
          <w:rFonts w:asciiTheme="minorEastAsia" w:hAnsiTheme="minorEastAsia" w:hint="eastAsia"/>
        </w:rPr>
        <w:t xml:space="preserve">　　</w:t>
      </w:r>
      <w:r w:rsidRPr="00003685">
        <w:rPr>
          <w:rFonts w:asciiTheme="minorEastAsia" w:hAnsiTheme="minorEastAsia" w:hint="eastAsia"/>
        </w:rPr>
        <w:t>岐阜大学では、岐阜大学研究シーズの社会実装、及びステークホルダーとの</w:t>
      </w:r>
    </w:p>
    <w:p w14:paraId="552CC870" w14:textId="1D5B7565" w:rsidR="00003685" w:rsidRPr="00003685" w:rsidRDefault="00003685" w:rsidP="00003685">
      <w:pPr>
        <w:ind w:leftChars="100" w:left="243"/>
        <w:rPr>
          <w:rFonts w:asciiTheme="minorEastAsia" w:hAnsiTheme="minorEastAsia" w:hint="eastAsia"/>
        </w:rPr>
      </w:pPr>
      <w:r w:rsidRPr="00003685">
        <w:rPr>
          <w:rFonts w:asciiTheme="minorEastAsia" w:hAnsiTheme="minorEastAsia" w:hint="eastAsia"/>
        </w:rPr>
        <w:t>経済産業省関連(経済産業省、資源エネルギー庁、特許庁、中小企業庁)施策(公募、補助金等)の有効活用を図るため、定期的なコンサルティングの機会を提供します。地域交流協力会会員企業の皆様も参加可能なのでぜひ有効活用下さい。</w:t>
      </w:r>
    </w:p>
    <w:p w14:paraId="32125E89" w14:textId="77777777" w:rsidR="00003685" w:rsidRPr="00003685" w:rsidRDefault="00003685" w:rsidP="00003685">
      <w:pPr>
        <w:rPr>
          <w:rFonts w:asciiTheme="minorEastAsia" w:hAnsiTheme="minorEastAsia"/>
        </w:rPr>
      </w:pPr>
    </w:p>
    <w:p w14:paraId="05C16C30" w14:textId="77777777" w:rsidR="00003685" w:rsidRPr="00003685" w:rsidRDefault="00003685" w:rsidP="00003685">
      <w:pPr>
        <w:ind w:firstLineChars="100" w:firstLine="243"/>
        <w:rPr>
          <w:rFonts w:asciiTheme="minorEastAsia" w:hAnsiTheme="minorEastAsia" w:hint="eastAsia"/>
        </w:rPr>
      </w:pPr>
      <w:r w:rsidRPr="00003685">
        <w:rPr>
          <w:rFonts w:asciiTheme="minorEastAsia" w:hAnsiTheme="minorEastAsia" w:hint="eastAsia"/>
        </w:rPr>
        <w:t>◇概要</w:t>
      </w:r>
    </w:p>
    <w:p w14:paraId="68602CAD"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次の１～５について、学内に定期的なコンサルティング窓口を設置します。</w:t>
      </w:r>
    </w:p>
    <w:p w14:paraId="4C9ECE60"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１．経済産業省関連施策(公募、補助金等)に関する相談</w:t>
      </w:r>
    </w:p>
    <w:p w14:paraId="03601770" w14:textId="77777777" w:rsidR="00003685" w:rsidRPr="00003685" w:rsidRDefault="00003685" w:rsidP="00003685">
      <w:pPr>
        <w:ind w:firstLineChars="400" w:firstLine="972"/>
        <w:rPr>
          <w:rFonts w:asciiTheme="minorEastAsia" w:hAnsiTheme="minorEastAsia" w:hint="eastAsia"/>
        </w:rPr>
      </w:pPr>
      <w:r w:rsidRPr="00003685">
        <w:rPr>
          <w:rFonts w:asciiTheme="minorEastAsia" w:hAnsiTheme="minorEastAsia" w:hint="eastAsia"/>
        </w:rPr>
        <w:t>（例）NEDO事業、経産局事業（Go-Tech事業）　等</w:t>
      </w:r>
    </w:p>
    <w:p w14:paraId="186FE002"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２．中部経済産業局が実施する施策や事業に関する相談</w:t>
      </w:r>
    </w:p>
    <w:p w14:paraId="16F168AC" w14:textId="77777777" w:rsidR="00003685" w:rsidRPr="00003685" w:rsidRDefault="00003685" w:rsidP="00003685">
      <w:pPr>
        <w:ind w:firstLineChars="450" w:firstLine="1093"/>
        <w:rPr>
          <w:rFonts w:asciiTheme="minorEastAsia" w:hAnsiTheme="minorEastAsia" w:hint="eastAsia"/>
        </w:rPr>
      </w:pPr>
      <w:r w:rsidRPr="00003685">
        <w:rPr>
          <w:rFonts w:asciiTheme="minorEastAsia" w:hAnsiTheme="minorEastAsia" w:hint="eastAsia"/>
        </w:rPr>
        <w:t>(例)オープンイノベーションプラットフォーム「Meet up Chubu」等</w:t>
      </w:r>
    </w:p>
    <w:p w14:paraId="46494DF3"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３．企業とのマッチング・共同研究先探索相談（教員向け）</w:t>
      </w:r>
    </w:p>
    <w:p w14:paraId="0540375A"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４．事業戦略、壁打ち相談（スタートアップ向け）</w:t>
      </w:r>
    </w:p>
    <w:p w14:paraId="0B982388"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５．その他、経済産業省関連のよろず相談</w:t>
      </w:r>
    </w:p>
    <w:p w14:paraId="6697D5D8" w14:textId="77777777" w:rsidR="00003685" w:rsidRPr="00003685" w:rsidRDefault="00003685" w:rsidP="00003685">
      <w:pPr>
        <w:rPr>
          <w:rFonts w:asciiTheme="minorEastAsia" w:hAnsiTheme="minorEastAsia"/>
        </w:rPr>
      </w:pPr>
    </w:p>
    <w:p w14:paraId="69F3BD92" w14:textId="77777777" w:rsidR="00003685" w:rsidRPr="00003685" w:rsidRDefault="00003685" w:rsidP="00003685">
      <w:pPr>
        <w:rPr>
          <w:rFonts w:asciiTheme="minorEastAsia" w:hAnsiTheme="minorEastAsia" w:hint="eastAsia"/>
        </w:rPr>
      </w:pPr>
      <w:r w:rsidRPr="00003685">
        <w:rPr>
          <w:rFonts w:asciiTheme="minorEastAsia" w:hAnsiTheme="minorEastAsia" w:hint="eastAsia"/>
        </w:rPr>
        <w:t xml:space="preserve">　◇設置スケジュール・場所（仮）</w:t>
      </w:r>
    </w:p>
    <w:p w14:paraId="46BC7EC7" w14:textId="77777777" w:rsidR="00003685" w:rsidRPr="00003685" w:rsidRDefault="00003685" w:rsidP="00003685">
      <w:pPr>
        <w:rPr>
          <w:rFonts w:asciiTheme="minorEastAsia" w:hAnsiTheme="minorEastAsia" w:hint="eastAsia"/>
        </w:rPr>
      </w:pPr>
      <w:r w:rsidRPr="00003685">
        <w:rPr>
          <w:rFonts w:asciiTheme="minorEastAsia" w:hAnsiTheme="minorEastAsia" w:hint="eastAsia"/>
        </w:rPr>
        <w:t xml:space="preserve">　　日　程：毎月第１火曜日１０～１２時（２時間）・事前申し込み制（無料）</w:t>
      </w:r>
    </w:p>
    <w:p w14:paraId="485871FB" w14:textId="744EA814" w:rsidR="00003685" w:rsidRPr="00003685" w:rsidRDefault="00003685" w:rsidP="00003685">
      <w:pPr>
        <w:rPr>
          <w:rFonts w:asciiTheme="minorEastAsia" w:hAnsiTheme="minorEastAsia" w:hint="eastAsia"/>
        </w:rPr>
      </w:pPr>
      <w:r w:rsidRPr="00003685">
        <w:rPr>
          <w:rFonts w:asciiTheme="minorEastAsia" w:hAnsiTheme="minorEastAsia" w:hint="eastAsia"/>
        </w:rPr>
        <w:t xml:space="preserve">　　　　　　第</w:t>
      </w:r>
      <w:r>
        <w:rPr>
          <w:rFonts w:asciiTheme="minorEastAsia" w:hAnsiTheme="minorEastAsia" w:hint="eastAsia"/>
        </w:rPr>
        <w:t>２</w:t>
      </w:r>
      <w:r w:rsidRPr="00003685">
        <w:rPr>
          <w:rFonts w:asciiTheme="minorEastAsia" w:hAnsiTheme="minorEastAsia" w:hint="eastAsia"/>
        </w:rPr>
        <w:t>回は１</w:t>
      </w:r>
      <w:r>
        <w:rPr>
          <w:rFonts w:asciiTheme="minorEastAsia" w:hAnsiTheme="minorEastAsia" w:hint="eastAsia"/>
        </w:rPr>
        <w:t>２</w:t>
      </w:r>
      <w:r w:rsidRPr="00003685">
        <w:rPr>
          <w:rFonts w:asciiTheme="minorEastAsia" w:hAnsiTheme="minorEastAsia" w:hint="eastAsia"/>
        </w:rPr>
        <w:t>月</w:t>
      </w:r>
      <w:r>
        <w:rPr>
          <w:rFonts w:asciiTheme="minorEastAsia" w:hAnsiTheme="minorEastAsia" w:hint="eastAsia"/>
        </w:rPr>
        <w:t>６</w:t>
      </w:r>
      <w:r w:rsidRPr="00003685">
        <w:rPr>
          <w:rFonts w:asciiTheme="minorEastAsia" w:hAnsiTheme="minorEastAsia" w:hint="eastAsia"/>
        </w:rPr>
        <w:t>日(火)予定です。</w:t>
      </w:r>
    </w:p>
    <w:p w14:paraId="04199449"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場　所：岐阜大学インキュベーション施設(１F)ミーティングルーム（内容に</w:t>
      </w:r>
    </w:p>
    <w:p w14:paraId="645A6FC9" w14:textId="77777777" w:rsidR="00003685" w:rsidRPr="00003685" w:rsidRDefault="00003685" w:rsidP="00003685">
      <w:pPr>
        <w:ind w:firstLineChars="600" w:firstLine="1458"/>
        <w:rPr>
          <w:rFonts w:asciiTheme="minorEastAsia" w:hAnsiTheme="minorEastAsia" w:hint="eastAsia"/>
        </w:rPr>
      </w:pPr>
      <w:r w:rsidRPr="00003685">
        <w:rPr>
          <w:rFonts w:asciiTheme="minorEastAsia" w:hAnsiTheme="minorEastAsia" w:hint="eastAsia"/>
        </w:rPr>
        <w:t>よっては、Ｗｅｂ可）</w:t>
      </w:r>
    </w:p>
    <w:p w14:paraId="7C7F65DB" w14:textId="77777777" w:rsidR="00003685" w:rsidRPr="00003685" w:rsidRDefault="00003685" w:rsidP="00003685">
      <w:pPr>
        <w:ind w:firstLineChars="100" w:firstLine="243"/>
        <w:rPr>
          <w:rFonts w:asciiTheme="minorEastAsia" w:hAnsiTheme="minorEastAsia" w:hint="eastAsia"/>
        </w:rPr>
      </w:pPr>
      <w:r w:rsidRPr="00003685">
        <w:rPr>
          <w:rFonts w:asciiTheme="minorEastAsia" w:hAnsiTheme="minorEastAsia" w:hint="eastAsia"/>
        </w:rPr>
        <w:t>◇コンサルティング対象者</w:t>
      </w:r>
    </w:p>
    <w:p w14:paraId="3E737BB8" w14:textId="77777777" w:rsidR="00003685" w:rsidRPr="00003685" w:rsidRDefault="00003685" w:rsidP="00003685">
      <w:pPr>
        <w:ind w:leftChars="200" w:left="486" w:firstLineChars="100" w:firstLine="243"/>
        <w:rPr>
          <w:rFonts w:asciiTheme="minorEastAsia" w:hAnsiTheme="minorEastAsia" w:hint="eastAsia"/>
        </w:rPr>
      </w:pPr>
      <w:r w:rsidRPr="00003685">
        <w:rPr>
          <w:rFonts w:asciiTheme="minorEastAsia" w:hAnsiTheme="minorEastAsia" w:hint="eastAsia"/>
        </w:rPr>
        <w:t>岐阜大学教職員、認定ベンチャー、起業に関心のある学生、地域交流協力</w:t>
      </w:r>
      <w:r w:rsidRPr="00003685">
        <w:rPr>
          <w:rFonts w:asciiTheme="minorEastAsia" w:hAnsiTheme="minorEastAsia" w:hint="eastAsia"/>
        </w:rPr>
        <w:lastRenderedPageBreak/>
        <w:t>会会員企業、その他(岐阜大学のステークホルダーで大学が認めた者)</w:t>
      </w:r>
    </w:p>
    <w:p w14:paraId="6F5E10BE" w14:textId="77777777" w:rsidR="00003685" w:rsidRPr="00003685" w:rsidRDefault="00003685" w:rsidP="00003685">
      <w:pPr>
        <w:rPr>
          <w:rFonts w:asciiTheme="minorEastAsia" w:hAnsiTheme="minorEastAsia" w:hint="eastAsia"/>
        </w:rPr>
      </w:pPr>
      <w:r w:rsidRPr="00003685">
        <w:rPr>
          <w:rFonts w:asciiTheme="minorEastAsia" w:hAnsiTheme="minorEastAsia" w:hint="eastAsia"/>
        </w:rPr>
        <w:t xml:space="preserve">  ◇コンサルタント（予定）</w:t>
      </w:r>
    </w:p>
    <w:p w14:paraId="06B52D22" w14:textId="77777777" w:rsidR="00003685" w:rsidRPr="00003685" w:rsidRDefault="00003685" w:rsidP="00003685">
      <w:pPr>
        <w:ind w:firstLineChars="200" w:firstLine="486"/>
        <w:rPr>
          <w:rFonts w:asciiTheme="minorEastAsia" w:hAnsiTheme="minorEastAsia" w:hint="eastAsia"/>
        </w:rPr>
      </w:pPr>
      <w:r w:rsidRPr="00003685">
        <w:rPr>
          <w:rFonts w:asciiTheme="minorEastAsia" w:hAnsiTheme="minorEastAsia" w:hint="eastAsia"/>
        </w:rPr>
        <w:t>中部経済産業局地域経済部産業技術課　課長補佐　    丸山太一郎　氏</w:t>
      </w:r>
    </w:p>
    <w:p w14:paraId="6F91183D" w14:textId="77777777" w:rsidR="00003685" w:rsidRPr="00003685" w:rsidRDefault="00003685" w:rsidP="00003685">
      <w:pPr>
        <w:ind w:firstLineChars="100" w:firstLine="243"/>
        <w:rPr>
          <w:rFonts w:asciiTheme="minorEastAsia" w:hAnsiTheme="minorEastAsia" w:hint="eastAsia"/>
        </w:rPr>
      </w:pPr>
      <w:r w:rsidRPr="00003685">
        <w:rPr>
          <w:rFonts w:asciiTheme="minorEastAsia" w:hAnsiTheme="minorEastAsia" w:hint="eastAsia"/>
        </w:rPr>
        <w:t>（　　　　　　　 　〃　　    　　 産学官連携推進係　坂　美穂　氏）</w:t>
      </w:r>
    </w:p>
    <w:p w14:paraId="2C5BC06A" w14:textId="77777777" w:rsidR="00003685" w:rsidRPr="00003685" w:rsidRDefault="00003685" w:rsidP="00003685">
      <w:pPr>
        <w:rPr>
          <w:rFonts w:asciiTheme="minorEastAsia" w:hAnsiTheme="minorEastAsia"/>
        </w:rPr>
      </w:pPr>
    </w:p>
    <w:p w14:paraId="56F17DD8" w14:textId="77777777" w:rsidR="00003685" w:rsidRPr="00003685" w:rsidRDefault="00003685" w:rsidP="00003685">
      <w:pPr>
        <w:rPr>
          <w:rFonts w:asciiTheme="minorEastAsia" w:hAnsiTheme="minorEastAsia" w:hint="eastAsia"/>
        </w:rPr>
      </w:pPr>
      <w:r w:rsidRPr="00003685">
        <w:rPr>
          <w:rFonts w:asciiTheme="minorEastAsia" w:hAnsiTheme="minorEastAsia" w:hint="eastAsia"/>
        </w:rPr>
        <w:t xml:space="preserve">　　詳細・申込先は下記チラシをご参照下さい。</w:t>
      </w:r>
    </w:p>
    <w:p w14:paraId="75911BB4" w14:textId="0975B16C" w:rsidR="00003685" w:rsidRPr="00003685" w:rsidRDefault="00003685" w:rsidP="00003685">
      <w:pPr>
        <w:rPr>
          <w:rFonts w:asciiTheme="minorEastAsia" w:hAnsiTheme="minorEastAsia"/>
          <w:sz w:val="18"/>
          <w:szCs w:val="18"/>
        </w:rPr>
      </w:pPr>
      <w:r w:rsidRPr="00003685">
        <w:rPr>
          <w:rFonts w:asciiTheme="minorEastAsia" w:hAnsiTheme="minorEastAsia" w:hint="eastAsia"/>
        </w:rPr>
        <w:t xml:space="preserve">　</w:t>
      </w:r>
      <w:r w:rsidRPr="00003685">
        <w:rPr>
          <w:rFonts w:asciiTheme="minorEastAsia" w:hAnsiTheme="minorEastAsia" w:hint="eastAsia"/>
          <w:sz w:val="18"/>
          <w:szCs w:val="18"/>
        </w:rPr>
        <w:t>https://www.gifu-u.com/cgi_file/security/001/autoup_40/sub/file/file_8640-2.pdf</w:t>
      </w:r>
    </w:p>
    <w:p w14:paraId="791DE7C3" w14:textId="77777777" w:rsidR="00003685" w:rsidRPr="00003685" w:rsidRDefault="00003685" w:rsidP="00887D26">
      <w:pPr>
        <w:rPr>
          <w:rFonts w:asciiTheme="minorEastAsia" w:hAnsiTheme="minorEastAsia"/>
          <w:szCs w:val="21"/>
        </w:rPr>
      </w:pPr>
    </w:p>
    <w:p w14:paraId="1C0384C8" w14:textId="47A5343A" w:rsidR="000D68A0" w:rsidRDefault="000D68A0" w:rsidP="00C247B9">
      <w:pPr>
        <w:ind w:firstLineChars="100" w:firstLine="243"/>
        <w:rPr>
          <w:rFonts w:asciiTheme="minorEastAsia" w:hAnsiTheme="minorEastAsia"/>
          <w:szCs w:val="21"/>
        </w:rPr>
      </w:pPr>
    </w:p>
    <w:p w14:paraId="27D16060" w14:textId="54875308" w:rsidR="00003685" w:rsidRDefault="00003685" w:rsidP="00003685">
      <w:pPr>
        <w:rPr>
          <w:rFonts w:asciiTheme="minorEastAsia" w:hAnsiTheme="minorEastAsia"/>
          <w:szCs w:val="21"/>
        </w:rPr>
      </w:pPr>
      <w:r>
        <w:rPr>
          <w:rFonts w:asciiTheme="minorEastAsia" w:hAnsiTheme="minorEastAsia" w:hint="eastAsia"/>
          <w:szCs w:val="21"/>
        </w:rPr>
        <w:t>３．</w:t>
      </w:r>
      <w:r w:rsidRPr="00003685">
        <w:rPr>
          <w:rFonts w:asciiTheme="minorEastAsia" w:hAnsiTheme="minorEastAsia" w:hint="eastAsia"/>
          <w:szCs w:val="21"/>
        </w:rPr>
        <w:t>財務レポート</w:t>
      </w:r>
      <w:r>
        <w:rPr>
          <w:rFonts w:asciiTheme="minorEastAsia" w:hAnsiTheme="minorEastAsia" w:hint="eastAsia"/>
          <w:szCs w:val="21"/>
        </w:rPr>
        <w:t>２０２２の発行について</w:t>
      </w:r>
    </w:p>
    <w:p w14:paraId="6D3E46EB" w14:textId="0864CC35" w:rsidR="00003685" w:rsidRDefault="00003685" w:rsidP="0084209F">
      <w:pPr>
        <w:ind w:left="243" w:hangingChars="100" w:hanging="243"/>
        <w:rPr>
          <w:rFonts w:asciiTheme="minorEastAsia" w:hAnsiTheme="minorEastAsia"/>
          <w:szCs w:val="21"/>
        </w:rPr>
      </w:pPr>
      <w:r>
        <w:rPr>
          <w:rFonts w:asciiTheme="minorEastAsia" w:hAnsiTheme="minorEastAsia" w:hint="eastAsia"/>
          <w:szCs w:val="21"/>
        </w:rPr>
        <w:t xml:space="preserve">　　東海国立大学</w:t>
      </w:r>
      <w:r w:rsidRPr="00003685">
        <w:rPr>
          <w:rFonts w:asciiTheme="minorEastAsia" w:hAnsiTheme="minorEastAsia" w:hint="eastAsia"/>
          <w:szCs w:val="21"/>
        </w:rPr>
        <w:t>機構では、岐阜大学と名古屋大学の財務状態や経営状況を分かりやすく解説し、両大学の運営・活動を財務の観点から広くご理解いただくことを目的として、「財務レポート」を作成しています。このたび、文部科学大臣により承認を受けた</w:t>
      </w:r>
      <w:r>
        <w:rPr>
          <w:rFonts w:asciiTheme="minorEastAsia" w:hAnsiTheme="minorEastAsia" w:hint="eastAsia"/>
          <w:szCs w:val="21"/>
        </w:rPr>
        <w:t>２０２１(</w:t>
      </w:r>
      <w:r w:rsidRPr="00003685">
        <w:rPr>
          <w:rFonts w:asciiTheme="minorEastAsia" w:hAnsiTheme="minorEastAsia" w:hint="eastAsia"/>
          <w:szCs w:val="21"/>
        </w:rPr>
        <w:t>令和</w:t>
      </w:r>
      <w:r>
        <w:rPr>
          <w:rFonts w:asciiTheme="minorEastAsia" w:hAnsiTheme="minorEastAsia" w:hint="eastAsia"/>
          <w:szCs w:val="21"/>
        </w:rPr>
        <w:t>３</w:t>
      </w:r>
      <w:r>
        <w:rPr>
          <w:rFonts w:asciiTheme="minorEastAsia" w:hAnsiTheme="minorEastAsia"/>
          <w:szCs w:val="21"/>
        </w:rPr>
        <w:t>)</w:t>
      </w:r>
      <w:r w:rsidRPr="00003685">
        <w:rPr>
          <w:rFonts w:asciiTheme="minorEastAsia" w:hAnsiTheme="minorEastAsia" w:hint="eastAsia"/>
          <w:szCs w:val="21"/>
        </w:rPr>
        <w:t>事業年度財務諸表をもとに「財務レポート</w:t>
      </w:r>
      <w:r>
        <w:rPr>
          <w:rFonts w:asciiTheme="minorEastAsia" w:hAnsiTheme="minorEastAsia" w:hint="eastAsia"/>
          <w:szCs w:val="21"/>
        </w:rPr>
        <w:t>２０２２</w:t>
      </w:r>
      <w:r w:rsidRPr="00003685">
        <w:rPr>
          <w:rFonts w:asciiTheme="minorEastAsia" w:hAnsiTheme="minorEastAsia" w:hint="eastAsia"/>
          <w:szCs w:val="21"/>
        </w:rPr>
        <w:t>」</w:t>
      </w:r>
      <w:r>
        <w:rPr>
          <w:rFonts w:asciiTheme="minorEastAsia" w:hAnsiTheme="minorEastAsia" w:hint="eastAsia"/>
          <w:szCs w:val="21"/>
        </w:rPr>
        <w:t>が</w:t>
      </w:r>
      <w:r w:rsidRPr="00003685">
        <w:rPr>
          <w:rFonts w:asciiTheme="minorEastAsia" w:hAnsiTheme="minorEastAsia" w:hint="eastAsia"/>
          <w:szCs w:val="21"/>
        </w:rPr>
        <w:t>発行</w:t>
      </w:r>
      <w:r>
        <w:rPr>
          <w:rFonts w:asciiTheme="minorEastAsia" w:hAnsiTheme="minorEastAsia" w:hint="eastAsia"/>
          <w:szCs w:val="21"/>
        </w:rPr>
        <w:t>されました。岐阜大学の財務状況をご理解</w:t>
      </w:r>
      <w:r w:rsidR="0084209F">
        <w:rPr>
          <w:rFonts w:asciiTheme="minorEastAsia" w:hAnsiTheme="minorEastAsia" w:hint="eastAsia"/>
          <w:szCs w:val="21"/>
        </w:rPr>
        <w:t>頂くため、</w:t>
      </w:r>
      <w:bookmarkStart w:id="2" w:name="_GoBack"/>
      <w:bookmarkEnd w:id="2"/>
      <w:r w:rsidR="0084209F">
        <w:rPr>
          <w:rFonts w:asciiTheme="minorEastAsia" w:hAnsiTheme="minorEastAsia" w:hint="eastAsia"/>
          <w:szCs w:val="21"/>
        </w:rPr>
        <w:t>ご一読頂ければ幸いです。</w:t>
      </w:r>
      <w:r w:rsidR="0084209F" w:rsidRPr="00003685">
        <w:rPr>
          <w:rFonts w:asciiTheme="minorEastAsia" w:hAnsiTheme="minorEastAsia" w:hint="eastAsia"/>
          <w:szCs w:val="21"/>
        </w:rPr>
        <w:t>財務レポート</w:t>
      </w:r>
      <w:r w:rsidR="0084209F">
        <w:rPr>
          <w:rFonts w:asciiTheme="minorEastAsia" w:hAnsiTheme="minorEastAsia" w:hint="eastAsia"/>
          <w:szCs w:val="21"/>
        </w:rPr>
        <w:t>２０２２</w:t>
      </w:r>
      <w:r w:rsidR="0084209F">
        <w:rPr>
          <w:rFonts w:asciiTheme="minorEastAsia" w:hAnsiTheme="minorEastAsia" w:hint="eastAsia"/>
          <w:szCs w:val="21"/>
        </w:rPr>
        <w:t>は下記ＵＲＬからご覧頂けます。</w:t>
      </w:r>
    </w:p>
    <w:p w14:paraId="1D4F0130" w14:textId="799573AB" w:rsidR="0084209F" w:rsidRDefault="0084209F" w:rsidP="00003685">
      <w:pPr>
        <w:rPr>
          <w:rFonts w:asciiTheme="minorEastAsia" w:hAnsiTheme="minorEastAsia"/>
          <w:szCs w:val="21"/>
        </w:rPr>
      </w:pPr>
      <w:r>
        <w:rPr>
          <w:rFonts w:asciiTheme="minorEastAsia" w:hAnsiTheme="minorEastAsia" w:hint="eastAsia"/>
          <w:szCs w:val="21"/>
        </w:rPr>
        <w:t xml:space="preserve">　　</w:t>
      </w:r>
      <w:r w:rsidRPr="0084209F">
        <w:rPr>
          <w:rFonts w:asciiTheme="minorEastAsia" w:hAnsiTheme="minorEastAsia"/>
          <w:szCs w:val="21"/>
        </w:rPr>
        <w:t>https://www.thers.ac.jp/disclosure/finance/index.html</w:t>
      </w:r>
    </w:p>
    <w:p w14:paraId="7B6B1B26" w14:textId="77777777" w:rsidR="0084209F" w:rsidRDefault="0084209F" w:rsidP="00003685">
      <w:pPr>
        <w:rPr>
          <w:rFonts w:asciiTheme="minorEastAsia" w:hAnsiTheme="minorEastAsia" w:hint="eastAsia"/>
          <w:szCs w:val="21"/>
        </w:rPr>
      </w:pPr>
    </w:p>
    <w:p w14:paraId="73A16806" w14:textId="77777777" w:rsidR="00003685" w:rsidRPr="00B10033" w:rsidRDefault="00003685" w:rsidP="00C247B9">
      <w:pPr>
        <w:ind w:firstLineChars="100" w:firstLine="243"/>
        <w:rPr>
          <w:rFonts w:asciiTheme="minorEastAsia" w:hAnsiTheme="minorEastAsia" w:hint="eastAsia"/>
          <w:szCs w:val="21"/>
        </w:rPr>
      </w:pPr>
    </w:p>
    <w:p w14:paraId="4E0841DA" w14:textId="6DC20776" w:rsidR="001963AD" w:rsidRDefault="00003685" w:rsidP="000F1A53">
      <w:pPr>
        <w:rPr>
          <w:rFonts w:asciiTheme="minorEastAsia" w:hAnsiTheme="minorEastAsia"/>
          <w:szCs w:val="21"/>
        </w:rPr>
      </w:pPr>
      <w:r>
        <w:rPr>
          <w:rFonts w:asciiTheme="minorEastAsia" w:hAnsiTheme="minorEastAsia" w:hint="eastAsia"/>
          <w:szCs w:val="21"/>
        </w:rPr>
        <w:t>４</w:t>
      </w:r>
      <w:r w:rsidR="00887D26">
        <w:rPr>
          <w:rFonts w:asciiTheme="minorEastAsia" w:hAnsiTheme="minorEastAsia" w:hint="eastAsia"/>
          <w:szCs w:val="21"/>
        </w:rPr>
        <w:t>．</w:t>
      </w:r>
      <w:r w:rsidR="007B7BFD" w:rsidRPr="007B7BFD">
        <w:rPr>
          <w:rFonts w:asciiTheme="minorEastAsia" w:hAnsiTheme="minorEastAsia" w:hint="eastAsia"/>
          <w:szCs w:val="21"/>
        </w:rPr>
        <w:t>名古屋大学協力会 イノベーションセミナー</w:t>
      </w:r>
      <w:r w:rsidR="007B7BFD">
        <w:rPr>
          <w:rFonts w:asciiTheme="minorEastAsia" w:hAnsiTheme="minorEastAsia" w:hint="eastAsia"/>
          <w:szCs w:val="21"/>
        </w:rPr>
        <w:t>(</w:t>
      </w:r>
      <w:r w:rsidR="007B7BFD" w:rsidRPr="007B7BFD">
        <w:rPr>
          <w:rFonts w:asciiTheme="minorEastAsia" w:hAnsiTheme="minorEastAsia" w:hint="eastAsia"/>
          <w:szCs w:val="21"/>
        </w:rPr>
        <w:t>11/24</w:t>
      </w:r>
      <w:r w:rsidR="007B7BFD">
        <w:rPr>
          <w:rFonts w:asciiTheme="minorEastAsia" w:hAnsiTheme="minorEastAsia"/>
          <w:szCs w:val="21"/>
        </w:rPr>
        <w:t>)</w:t>
      </w:r>
      <w:r w:rsidR="007B7BFD">
        <w:rPr>
          <w:rFonts w:asciiTheme="minorEastAsia" w:hAnsiTheme="minorEastAsia" w:hint="eastAsia"/>
          <w:szCs w:val="21"/>
        </w:rPr>
        <w:t>のご案内</w:t>
      </w:r>
    </w:p>
    <w:p w14:paraId="7178FB66" w14:textId="77777777" w:rsidR="001963AD" w:rsidRDefault="001963AD" w:rsidP="001963AD">
      <w:pPr>
        <w:ind w:left="486" w:hangingChars="200" w:hanging="486"/>
        <w:rPr>
          <w:rFonts w:asciiTheme="minorEastAsia" w:hAnsiTheme="minorEastAsia"/>
          <w:szCs w:val="21"/>
        </w:rPr>
      </w:pPr>
      <w:r>
        <w:rPr>
          <w:rFonts w:asciiTheme="minorEastAsia" w:hAnsiTheme="minorEastAsia" w:hint="eastAsia"/>
          <w:szCs w:val="21"/>
        </w:rPr>
        <w:t xml:space="preserve">　　</w:t>
      </w:r>
      <w:r w:rsidRPr="001963AD">
        <w:rPr>
          <w:rFonts w:asciiTheme="minorEastAsia" w:hAnsiTheme="minorEastAsia" w:hint="eastAsia"/>
          <w:szCs w:val="21"/>
        </w:rPr>
        <w:t>東海国立大学機構では、経済産業省の令和3年度「産学連携推進事業費補助</w:t>
      </w:r>
    </w:p>
    <w:p w14:paraId="54745BB5" w14:textId="77777777" w:rsidR="001963AD" w:rsidRDefault="001963AD" w:rsidP="001963AD">
      <w:pPr>
        <w:ind w:left="486" w:hangingChars="200" w:hanging="486"/>
        <w:rPr>
          <w:rFonts w:asciiTheme="minorEastAsia" w:hAnsiTheme="minorEastAsia"/>
          <w:szCs w:val="21"/>
        </w:rPr>
      </w:pPr>
      <w:r>
        <w:rPr>
          <w:rFonts w:asciiTheme="minorEastAsia" w:hAnsiTheme="minorEastAsia" w:hint="eastAsia"/>
          <w:szCs w:val="21"/>
        </w:rPr>
        <w:t xml:space="preserve">　</w:t>
      </w:r>
      <w:r w:rsidRPr="001963AD">
        <w:rPr>
          <w:rFonts w:asciiTheme="minorEastAsia" w:hAnsiTheme="minorEastAsia" w:hint="eastAsia"/>
          <w:szCs w:val="21"/>
        </w:rPr>
        <w:t>金</w:t>
      </w:r>
      <w:r>
        <w:rPr>
          <w:rFonts w:asciiTheme="minorEastAsia" w:hAnsiTheme="minorEastAsia" w:hint="eastAsia"/>
          <w:szCs w:val="21"/>
        </w:rPr>
        <w:t>(</w:t>
      </w:r>
      <w:r w:rsidRPr="001963AD">
        <w:rPr>
          <w:rFonts w:asciiTheme="minorEastAsia" w:hAnsiTheme="minorEastAsia" w:hint="eastAsia"/>
          <w:szCs w:val="21"/>
        </w:rPr>
        <w:t>地域の中核大学の産学融合拠点の整備</w:t>
      </w:r>
      <w:r>
        <w:rPr>
          <w:rFonts w:asciiTheme="minorEastAsia" w:hAnsiTheme="minorEastAsia" w:hint="eastAsia"/>
          <w:szCs w:val="21"/>
        </w:rPr>
        <w:t>)</w:t>
      </w:r>
      <w:r w:rsidRPr="001963AD">
        <w:rPr>
          <w:rFonts w:asciiTheme="minorEastAsia" w:hAnsiTheme="minorEastAsia" w:hint="eastAsia"/>
          <w:szCs w:val="21"/>
        </w:rPr>
        <w:t>」に採択され、産学官連携によるオ</w:t>
      </w:r>
    </w:p>
    <w:p w14:paraId="3F3810D3" w14:textId="77777777" w:rsidR="001963AD" w:rsidRDefault="001963AD" w:rsidP="001963AD">
      <w:pPr>
        <w:ind w:leftChars="100" w:left="486" w:hangingChars="100" w:hanging="243"/>
        <w:rPr>
          <w:rFonts w:asciiTheme="minorEastAsia" w:hAnsiTheme="minorEastAsia"/>
          <w:szCs w:val="21"/>
        </w:rPr>
      </w:pPr>
      <w:r w:rsidRPr="001963AD">
        <w:rPr>
          <w:rFonts w:asciiTheme="minorEastAsia" w:hAnsiTheme="minorEastAsia" w:hint="eastAsia"/>
          <w:szCs w:val="21"/>
        </w:rPr>
        <w:t>ープンイノベーションを創出する拠点（Tokai Open Innovation Complex）の整</w:t>
      </w:r>
    </w:p>
    <w:p w14:paraId="3B2FD9F1" w14:textId="4D81A17B" w:rsidR="001963AD" w:rsidRPr="001963AD" w:rsidRDefault="001963AD" w:rsidP="001963AD">
      <w:pPr>
        <w:ind w:leftChars="100" w:left="486" w:hangingChars="100" w:hanging="243"/>
        <w:rPr>
          <w:rFonts w:asciiTheme="minorEastAsia" w:hAnsiTheme="minorEastAsia"/>
          <w:szCs w:val="21"/>
        </w:rPr>
      </w:pPr>
      <w:r w:rsidRPr="001963AD">
        <w:rPr>
          <w:rFonts w:asciiTheme="minorEastAsia" w:hAnsiTheme="minorEastAsia" w:hint="eastAsia"/>
          <w:szCs w:val="21"/>
        </w:rPr>
        <w:t>備を進めています。</w:t>
      </w:r>
    </w:p>
    <w:p w14:paraId="735BA9BD" w14:textId="63A6C275" w:rsidR="001963AD" w:rsidRPr="001963AD" w:rsidRDefault="001963AD" w:rsidP="001963AD">
      <w:pPr>
        <w:ind w:firstLineChars="200" w:firstLine="486"/>
        <w:rPr>
          <w:rFonts w:asciiTheme="minorEastAsia" w:hAnsiTheme="minorEastAsia"/>
          <w:szCs w:val="21"/>
        </w:rPr>
      </w:pPr>
      <w:r w:rsidRPr="001963AD">
        <w:rPr>
          <w:rFonts w:asciiTheme="minorEastAsia" w:hAnsiTheme="minorEastAsia" w:hint="eastAsia"/>
          <w:szCs w:val="21"/>
        </w:rPr>
        <w:t>本事業では、名古屋大学と岐阜大学の強みや特色を有する研究分野において、</w:t>
      </w:r>
    </w:p>
    <w:p w14:paraId="7C191213" w14:textId="77777777" w:rsidR="001963AD" w:rsidRDefault="001963AD" w:rsidP="001963AD">
      <w:pPr>
        <w:ind w:firstLineChars="100" w:firstLine="243"/>
        <w:rPr>
          <w:rFonts w:asciiTheme="minorEastAsia" w:hAnsiTheme="minorEastAsia"/>
          <w:szCs w:val="21"/>
        </w:rPr>
      </w:pPr>
      <w:r w:rsidRPr="001963AD">
        <w:rPr>
          <w:rFonts w:asciiTheme="minorEastAsia" w:hAnsiTheme="minorEastAsia" w:hint="eastAsia"/>
          <w:szCs w:val="21"/>
        </w:rPr>
        <w:t>地域企業や金融機関等との協働により、イノベーションを創出し、地域活性化</w:t>
      </w:r>
    </w:p>
    <w:p w14:paraId="12833ABC" w14:textId="77777777" w:rsidR="001963AD" w:rsidRDefault="001963AD" w:rsidP="001963AD">
      <w:pPr>
        <w:ind w:firstLineChars="100" w:firstLine="243"/>
        <w:rPr>
          <w:rFonts w:asciiTheme="minorEastAsia" w:hAnsiTheme="minorEastAsia"/>
          <w:szCs w:val="21"/>
        </w:rPr>
      </w:pPr>
      <w:r w:rsidRPr="001963AD">
        <w:rPr>
          <w:rFonts w:asciiTheme="minorEastAsia" w:hAnsiTheme="minorEastAsia" w:hint="eastAsia"/>
          <w:szCs w:val="21"/>
        </w:rPr>
        <w:t>を図ることを目的に両大学に新棟を建設し、協力会の皆様をはじめ地域の方々</w:t>
      </w:r>
    </w:p>
    <w:p w14:paraId="69CBB28D" w14:textId="279537B1" w:rsidR="001963AD" w:rsidRPr="001963AD" w:rsidRDefault="001963AD" w:rsidP="001963AD">
      <w:pPr>
        <w:ind w:firstLineChars="100" w:firstLine="243"/>
        <w:rPr>
          <w:rFonts w:asciiTheme="minorEastAsia" w:hAnsiTheme="minorEastAsia"/>
          <w:szCs w:val="21"/>
        </w:rPr>
      </w:pPr>
      <w:r w:rsidRPr="001963AD">
        <w:rPr>
          <w:rFonts w:asciiTheme="minorEastAsia" w:hAnsiTheme="minorEastAsia" w:hint="eastAsia"/>
          <w:szCs w:val="21"/>
        </w:rPr>
        <w:t>が集い交流していただくことを考えております。</w:t>
      </w:r>
    </w:p>
    <w:p w14:paraId="1CBCD9AE" w14:textId="77777777" w:rsidR="001963AD" w:rsidRDefault="001963AD" w:rsidP="001963AD">
      <w:pPr>
        <w:ind w:firstLineChars="100" w:firstLine="243"/>
        <w:rPr>
          <w:rFonts w:asciiTheme="minorEastAsia" w:hAnsiTheme="minorEastAsia"/>
          <w:szCs w:val="21"/>
        </w:rPr>
      </w:pPr>
      <w:r w:rsidRPr="001963AD">
        <w:rPr>
          <w:rFonts w:asciiTheme="minorEastAsia" w:hAnsiTheme="minorEastAsia" w:hint="eastAsia"/>
          <w:szCs w:val="21"/>
        </w:rPr>
        <w:t xml:space="preserve">　本セミナーでは、Tokai Open Innovation Complexの概要・整備状況をご紹</w:t>
      </w:r>
    </w:p>
    <w:p w14:paraId="353BCA56" w14:textId="77777777" w:rsidR="001963AD" w:rsidRDefault="001963AD" w:rsidP="001963AD">
      <w:pPr>
        <w:ind w:firstLineChars="100" w:firstLine="243"/>
        <w:rPr>
          <w:rFonts w:asciiTheme="minorEastAsia" w:hAnsiTheme="minorEastAsia"/>
          <w:szCs w:val="21"/>
        </w:rPr>
      </w:pPr>
      <w:r w:rsidRPr="001963AD">
        <w:rPr>
          <w:rFonts w:asciiTheme="minorEastAsia" w:hAnsiTheme="minorEastAsia" w:hint="eastAsia"/>
          <w:szCs w:val="21"/>
        </w:rPr>
        <w:t>介するとともに、本拠点活用に対して、会員企業の皆様からご意見等をいただ</w:t>
      </w:r>
    </w:p>
    <w:p w14:paraId="5C2C0284" w14:textId="3067344B" w:rsidR="001963AD" w:rsidRDefault="001963AD" w:rsidP="0086612C">
      <w:pPr>
        <w:ind w:leftChars="100" w:left="243"/>
        <w:rPr>
          <w:rFonts w:asciiTheme="minorEastAsia" w:hAnsiTheme="minorEastAsia"/>
          <w:szCs w:val="21"/>
        </w:rPr>
      </w:pPr>
      <w:r w:rsidRPr="001963AD">
        <w:rPr>
          <w:rFonts w:asciiTheme="minorEastAsia" w:hAnsiTheme="minorEastAsia" w:hint="eastAsia"/>
          <w:szCs w:val="21"/>
        </w:rPr>
        <w:t>く機会を設けたいと思います</w:t>
      </w:r>
      <w:r>
        <w:rPr>
          <w:rFonts w:asciiTheme="minorEastAsia" w:hAnsiTheme="minorEastAsia" w:hint="eastAsia"/>
          <w:szCs w:val="21"/>
        </w:rPr>
        <w:t>。地域交流協力会幹事の</w:t>
      </w:r>
      <w:r w:rsidRPr="001963AD">
        <w:rPr>
          <w:rFonts w:asciiTheme="minorEastAsia" w:hAnsiTheme="minorEastAsia" w:hint="eastAsia"/>
          <w:szCs w:val="21"/>
        </w:rPr>
        <w:t>岐阜県</w:t>
      </w:r>
      <w:r>
        <w:rPr>
          <w:rFonts w:asciiTheme="minorEastAsia" w:hAnsiTheme="minorEastAsia" w:hint="eastAsia"/>
          <w:szCs w:val="21"/>
        </w:rPr>
        <w:t xml:space="preserve"> </w:t>
      </w:r>
      <w:r w:rsidRPr="001963AD">
        <w:rPr>
          <w:rFonts w:asciiTheme="minorEastAsia" w:hAnsiTheme="minorEastAsia" w:hint="eastAsia"/>
          <w:szCs w:val="21"/>
        </w:rPr>
        <w:t>商工労働部</w:t>
      </w:r>
      <w:r>
        <w:rPr>
          <w:rFonts w:asciiTheme="minorEastAsia" w:hAnsiTheme="minorEastAsia" w:hint="eastAsia"/>
          <w:szCs w:val="21"/>
        </w:rPr>
        <w:t xml:space="preserve"> </w:t>
      </w:r>
      <w:r w:rsidRPr="001963AD">
        <w:rPr>
          <w:rFonts w:asciiTheme="minorEastAsia" w:hAnsiTheme="minorEastAsia" w:hint="eastAsia"/>
          <w:szCs w:val="21"/>
        </w:rPr>
        <w:t>産業技術課　郷 泰彦</w:t>
      </w:r>
      <w:r>
        <w:rPr>
          <w:rFonts w:asciiTheme="minorEastAsia" w:hAnsiTheme="minorEastAsia" w:hint="eastAsia"/>
          <w:szCs w:val="21"/>
        </w:rPr>
        <w:t xml:space="preserve"> </w:t>
      </w:r>
      <w:r w:rsidRPr="001963AD">
        <w:rPr>
          <w:rFonts w:asciiTheme="minorEastAsia" w:hAnsiTheme="minorEastAsia" w:hint="eastAsia"/>
          <w:szCs w:val="21"/>
        </w:rPr>
        <w:t>課長</w:t>
      </w:r>
      <w:r>
        <w:rPr>
          <w:rFonts w:asciiTheme="minorEastAsia" w:hAnsiTheme="minorEastAsia" w:hint="eastAsia"/>
          <w:szCs w:val="21"/>
        </w:rPr>
        <w:t>も「</w:t>
      </w:r>
      <w:r w:rsidRPr="001963AD">
        <w:rPr>
          <w:rFonts w:asciiTheme="minorEastAsia" w:hAnsiTheme="minorEastAsia" w:hint="eastAsia"/>
          <w:szCs w:val="21"/>
        </w:rPr>
        <w:t>Tokai Open Innovation Complexへの期待</w:t>
      </w:r>
      <w:r>
        <w:rPr>
          <w:rFonts w:asciiTheme="minorEastAsia" w:hAnsiTheme="minorEastAsia" w:hint="eastAsia"/>
          <w:szCs w:val="21"/>
        </w:rPr>
        <w:t>」のプログラムに登壇されます</w:t>
      </w:r>
      <w:r w:rsidR="0086612C">
        <w:rPr>
          <w:rFonts w:asciiTheme="minorEastAsia" w:hAnsiTheme="minorEastAsia" w:hint="eastAsia"/>
          <w:szCs w:val="21"/>
        </w:rPr>
        <w:t>。ぜひ皆様の</w:t>
      </w:r>
      <w:r>
        <w:rPr>
          <w:rFonts w:asciiTheme="minorEastAsia" w:hAnsiTheme="minorEastAsia" w:hint="eastAsia"/>
          <w:szCs w:val="21"/>
        </w:rPr>
        <w:t>お</w:t>
      </w:r>
      <w:r w:rsidRPr="001963AD">
        <w:rPr>
          <w:rFonts w:asciiTheme="minorEastAsia" w:hAnsiTheme="minorEastAsia" w:hint="eastAsia"/>
          <w:szCs w:val="21"/>
        </w:rPr>
        <w:t>申込みをお待ちしております。</w:t>
      </w:r>
    </w:p>
    <w:p w14:paraId="19EA03A2" w14:textId="77777777" w:rsidR="001963AD" w:rsidRPr="001963AD" w:rsidRDefault="001963AD" w:rsidP="000F1A53">
      <w:pPr>
        <w:rPr>
          <w:rFonts w:ascii="ＭＳ 明朝" w:eastAsia="ＭＳ 明朝" w:hAnsi="ＭＳ 明朝"/>
          <w:szCs w:val="21"/>
        </w:rPr>
      </w:pPr>
    </w:p>
    <w:p w14:paraId="6D7FEC03" w14:textId="0A1D5FA3" w:rsidR="007B7BFD" w:rsidRPr="007B7BFD" w:rsidRDefault="007B7BFD" w:rsidP="001963AD">
      <w:pPr>
        <w:ind w:firstLineChars="100" w:firstLine="243"/>
        <w:rPr>
          <w:rFonts w:ascii="ＭＳ 明朝" w:eastAsia="ＭＳ 明朝" w:hAnsi="ＭＳ 明朝"/>
          <w:szCs w:val="21"/>
        </w:rPr>
      </w:pPr>
      <w:r w:rsidRPr="007B7BFD">
        <w:rPr>
          <w:rFonts w:ascii="ＭＳ 明朝" w:eastAsia="ＭＳ 明朝" w:hAnsi="ＭＳ 明朝" w:hint="eastAsia"/>
          <w:szCs w:val="21"/>
        </w:rPr>
        <w:t xml:space="preserve"> ▼詳細・お申し込みは、こちらをご覧ください。</w:t>
      </w:r>
    </w:p>
    <w:p w14:paraId="6B51D23B" w14:textId="3A20832F" w:rsidR="007B7BFD" w:rsidRDefault="007B7BFD" w:rsidP="001963AD">
      <w:pPr>
        <w:ind w:firstLineChars="200" w:firstLine="486"/>
        <w:rPr>
          <w:rFonts w:ascii="ＭＳ 明朝" w:eastAsia="ＭＳ 明朝" w:hAnsi="ＭＳ 明朝"/>
          <w:szCs w:val="21"/>
        </w:rPr>
      </w:pPr>
      <w:r w:rsidRPr="007B7BFD">
        <w:rPr>
          <w:rFonts w:ascii="ＭＳ 明朝" w:eastAsia="ＭＳ 明朝" w:hAnsi="ＭＳ 明朝"/>
          <w:szCs w:val="21"/>
        </w:rPr>
        <w:t xml:space="preserve"> </w:t>
      </w:r>
      <w:hyperlink r:id="rId9" w:history="1">
        <w:r w:rsidR="0086612C" w:rsidRPr="009D288F">
          <w:rPr>
            <w:rStyle w:val="a7"/>
            <w:rFonts w:ascii="ＭＳ 明朝" w:eastAsia="ＭＳ 明朝" w:hAnsi="ＭＳ 明朝"/>
            <w:szCs w:val="21"/>
          </w:rPr>
          <w:t>https://www.aip.nagoya-u.ac.jp/public-info/12155.html</w:t>
        </w:r>
      </w:hyperlink>
    </w:p>
    <w:p w14:paraId="561FA22B" w14:textId="506D22C8" w:rsidR="0086612C" w:rsidRPr="007B7BFD" w:rsidRDefault="0086612C" w:rsidP="0086612C">
      <w:pPr>
        <w:ind w:leftChars="200" w:left="607" w:hangingChars="50" w:hanging="121"/>
        <w:rPr>
          <w:rFonts w:ascii="ＭＳ 明朝" w:eastAsia="ＭＳ 明朝" w:hAnsi="ＭＳ 明朝"/>
          <w:szCs w:val="21"/>
        </w:rPr>
      </w:pPr>
      <w:r>
        <w:rPr>
          <w:rFonts w:ascii="ＭＳ 明朝" w:eastAsia="ＭＳ 明朝" w:hAnsi="ＭＳ 明朝" w:hint="eastAsia"/>
          <w:szCs w:val="21"/>
        </w:rPr>
        <w:t xml:space="preserve"> </w:t>
      </w:r>
      <w:r w:rsidRPr="0086612C">
        <w:rPr>
          <w:rFonts w:ascii="ＭＳ 明朝" w:eastAsia="ＭＳ 明朝" w:hAnsi="ＭＳ 明朝" w:hint="eastAsia"/>
          <w:szCs w:val="21"/>
        </w:rPr>
        <w:t>岐阜大学地域交流協力会の会員様におかれましては、備考欄に「岐阜大学地域交流協力会」とご記載ください。</w:t>
      </w:r>
    </w:p>
    <w:p w14:paraId="545EA1FC" w14:textId="77777777" w:rsidR="001963AD" w:rsidRPr="0086612C" w:rsidRDefault="001963AD" w:rsidP="007B7BFD">
      <w:pPr>
        <w:rPr>
          <w:rFonts w:ascii="ＭＳ 明朝" w:eastAsia="ＭＳ 明朝" w:hAnsi="ＭＳ 明朝"/>
          <w:szCs w:val="21"/>
        </w:rPr>
      </w:pPr>
    </w:p>
    <w:p w14:paraId="5D18999C" w14:textId="0F46F04B" w:rsidR="001963AD" w:rsidRPr="001963AD" w:rsidRDefault="001963AD" w:rsidP="001963AD">
      <w:pPr>
        <w:rPr>
          <w:rFonts w:ascii="ＭＳ 明朝" w:eastAsia="ＭＳ 明朝" w:hAnsi="ＭＳ 明朝"/>
          <w:szCs w:val="21"/>
        </w:rPr>
      </w:pPr>
      <w:r>
        <w:rPr>
          <w:rFonts w:ascii="ＭＳ 明朝" w:eastAsia="ＭＳ 明朝" w:hAnsi="ＭＳ 明朝" w:hint="eastAsia"/>
          <w:szCs w:val="21"/>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1963AD">
        <w:rPr>
          <w:rFonts w:ascii="ＭＳ 明朝" w:eastAsia="ＭＳ 明朝" w:hAnsi="ＭＳ 明朝" w:hint="eastAsia"/>
          <w:szCs w:val="21"/>
        </w:rPr>
        <w:t>開催日時</w:t>
      </w:r>
      <w:r>
        <w:rPr>
          <w:rFonts w:ascii="ＭＳ 明朝" w:eastAsia="ＭＳ 明朝" w:hAnsi="ＭＳ 明朝" w:hint="eastAsia"/>
          <w:szCs w:val="21"/>
        </w:rPr>
        <w:t>：</w:t>
      </w:r>
      <w:r w:rsidRPr="001963AD">
        <w:rPr>
          <w:rFonts w:ascii="ＭＳ 明朝" w:eastAsia="ＭＳ 明朝" w:hAnsi="ＭＳ 明朝" w:hint="eastAsia"/>
          <w:szCs w:val="21"/>
        </w:rPr>
        <w:t>2022年11月24日（木）　15:30～17:30</w:t>
      </w:r>
    </w:p>
    <w:p w14:paraId="42470DF3" w14:textId="5AFCC10C" w:rsidR="001963AD" w:rsidRPr="001963AD" w:rsidRDefault="001963AD" w:rsidP="001963AD">
      <w:pPr>
        <w:rPr>
          <w:rFonts w:ascii="ＭＳ 明朝" w:eastAsia="ＭＳ 明朝" w:hAnsi="ＭＳ 明朝"/>
          <w:szCs w:val="21"/>
        </w:rPr>
      </w:pPr>
      <w:r>
        <w:rPr>
          <w:rFonts w:ascii="ＭＳ 明朝" w:eastAsia="ＭＳ 明朝" w:hAnsi="ＭＳ 明朝" w:hint="eastAsia"/>
          <w:szCs w:val="21"/>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1963AD">
        <w:rPr>
          <w:rFonts w:ascii="ＭＳ 明朝" w:eastAsia="ＭＳ 明朝" w:hAnsi="ＭＳ 明朝" w:hint="eastAsia"/>
          <w:szCs w:val="21"/>
        </w:rPr>
        <w:t>開催方法</w:t>
      </w:r>
      <w:r>
        <w:rPr>
          <w:rFonts w:ascii="ＭＳ 明朝" w:eastAsia="ＭＳ 明朝" w:hAnsi="ＭＳ 明朝" w:hint="eastAsia"/>
          <w:szCs w:val="21"/>
        </w:rPr>
        <w:t>：</w:t>
      </w:r>
      <w:r w:rsidRPr="001963AD">
        <w:rPr>
          <w:rFonts w:ascii="ＭＳ 明朝" w:eastAsia="ＭＳ 明朝" w:hAnsi="ＭＳ 明朝" w:hint="eastAsia"/>
          <w:szCs w:val="21"/>
        </w:rPr>
        <w:t>Zoomウェビナー</w:t>
      </w:r>
    </w:p>
    <w:p w14:paraId="7C408747" w14:textId="2316C614" w:rsidR="001963AD" w:rsidRPr="001963AD" w:rsidRDefault="001963AD" w:rsidP="001963AD">
      <w:pPr>
        <w:ind w:firstLineChars="100" w:firstLine="243"/>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1963AD">
        <w:rPr>
          <w:rFonts w:ascii="ＭＳ 明朝" w:eastAsia="ＭＳ 明朝" w:hAnsi="ＭＳ 明朝" w:hint="eastAsia"/>
          <w:szCs w:val="21"/>
        </w:rPr>
        <w:t>定　　員</w:t>
      </w:r>
      <w:r>
        <w:rPr>
          <w:rFonts w:ascii="ＭＳ 明朝" w:eastAsia="ＭＳ 明朝" w:hAnsi="ＭＳ 明朝" w:hint="eastAsia"/>
          <w:szCs w:val="21"/>
        </w:rPr>
        <w:t>：</w:t>
      </w:r>
      <w:r w:rsidRPr="001963AD">
        <w:rPr>
          <w:rFonts w:ascii="ＭＳ 明朝" w:eastAsia="ＭＳ 明朝" w:hAnsi="ＭＳ 明朝" w:hint="eastAsia"/>
          <w:szCs w:val="21"/>
        </w:rPr>
        <w:t>90名</w:t>
      </w:r>
    </w:p>
    <w:p w14:paraId="5CB867C4" w14:textId="4C164BFC" w:rsidR="001963AD" w:rsidRPr="001963AD" w:rsidRDefault="001963AD" w:rsidP="001963AD">
      <w:pPr>
        <w:ind w:firstLineChars="100" w:firstLine="243"/>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1963AD">
        <w:rPr>
          <w:rFonts w:ascii="ＭＳ 明朝" w:eastAsia="ＭＳ 明朝" w:hAnsi="ＭＳ 明朝" w:hint="eastAsia"/>
          <w:szCs w:val="21"/>
        </w:rPr>
        <w:t>参加費用</w:t>
      </w:r>
      <w:r>
        <w:rPr>
          <w:rFonts w:ascii="ＭＳ 明朝" w:eastAsia="ＭＳ 明朝" w:hAnsi="ＭＳ 明朝" w:hint="eastAsia"/>
          <w:szCs w:val="21"/>
        </w:rPr>
        <w:t>：</w:t>
      </w:r>
      <w:r w:rsidRPr="001963AD">
        <w:rPr>
          <w:rFonts w:ascii="ＭＳ 明朝" w:eastAsia="ＭＳ 明朝" w:hAnsi="ＭＳ 明朝" w:hint="eastAsia"/>
          <w:szCs w:val="21"/>
        </w:rPr>
        <w:t>無　料</w:t>
      </w:r>
    </w:p>
    <w:p w14:paraId="3ECA7063" w14:textId="2D7AC088" w:rsidR="001963AD" w:rsidRPr="001963AD" w:rsidRDefault="001963AD" w:rsidP="001963AD">
      <w:pPr>
        <w:rPr>
          <w:rFonts w:ascii="ＭＳ 明朝" w:eastAsia="ＭＳ 明朝" w:hAnsi="ＭＳ 明朝"/>
          <w:szCs w:val="21"/>
        </w:rPr>
      </w:pPr>
      <w:r>
        <w:rPr>
          <w:rFonts w:ascii="ＭＳ 明朝" w:eastAsia="ＭＳ 明朝" w:hAnsi="ＭＳ 明朝" w:hint="eastAsia"/>
          <w:szCs w:val="21"/>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1963AD">
        <w:rPr>
          <w:rFonts w:ascii="ＭＳ 明朝" w:eastAsia="ＭＳ 明朝" w:hAnsi="ＭＳ 明朝" w:hint="eastAsia"/>
          <w:szCs w:val="21"/>
        </w:rPr>
        <w:t>参加対象</w:t>
      </w:r>
      <w:r>
        <w:rPr>
          <w:rFonts w:ascii="ＭＳ 明朝" w:eastAsia="ＭＳ 明朝" w:hAnsi="ＭＳ 明朝" w:hint="eastAsia"/>
          <w:szCs w:val="21"/>
        </w:rPr>
        <w:t>：</w:t>
      </w:r>
      <w:r w:rsidRPr="001963AD">
        <w:rPr>
          <w:rFonts w:ascii="ＭＳ 明朝" w:eastAsia="ＭＳ 明朝" w:hAnsi="ＭＳ 明朝" w:hint="eastAsia"/>
          <w:szCs w:val="21"/>
        </w:rPr>
        <w:t>名古屋大学協力会会員、岐阜大学地域交流協力会会員</w:t>
      </w:r>
    </w:p>
    <w:p w14:paraId="61F5D215" w14:textId="2050BF4C" w:rsidR="001963AD" w:rsidRPr="001963AD" w:rsidRDefault="001963AD" w:rsidP="001963AD">
      <w:pPr>
        <w:ind w:firstLineChars="100" w:firstLine="243"/>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1963AD">
        <w:rPr>
          <w:rFonts w:ascii="ＭＳ 明朝" w:eastAsia="ＭＳ 明朝" w:hAnsi="ＭＳ 明朝" w:hint="eastAsia"/>
          <w:szCs w:val="21"/>
        </w:rPr>
        <w:t>主　　催</w:t>
      </w:r>
      <w:r>
        <w:rPr>
          <w:rFonts w:ascii="ＭＳ 明朝" w:eastAsia="ＭＳ 明朝" w:hAnsi="ＭＳ 明朝" w:hint="eastAsia"/>
          <w:szCs w:val="21"/>
        </w:rPr>
        <w:t>：</w:t>
      </w:r>
      <w:r w:rsidRPr="001963AD">
        <w:rPr>
          <w:rFonts w:ascii="ＭＳ 明朝" w:eastAsia="ＭＳ 明朝" w:hAnsi="ＭＳ 明朝" w:hint="eastAsia"/>
          <w:szCs w:val="21"/>
        </w:rPr>
        <w:t>名古屋大学協力会</w:t>
      </w:r>
    </w:p>
    <w:p w14:paraId="687A5CB9" w14:textId="54C78972" w:rsidR="001963AD" w:rsidRPr="001963AD" w:rsidRDefault="001963AD" w:rsidP="001963AD">
      <w:pPr>
        <w:ind w:firstLineChars="50" w:firstLine="121"/>
        <w:rPr>
          <w:rFonts w:ascii="ＭＳ 明朝" w:eastAsia="ＭＳ 明朝" w:hAnsi="ＭＳ 明朝"/>
          <w:szCs w:val="21"/>
        </w:rPr>
      </w:pPr>
      <w:r w:rsidRPr="001963AD">
        <w:rPr>
          <w:rFonts w:ascii="ＭＳ 明朝" w:eastAsia="ＭＳ 明朝" w:hAnsi="ＭＳ 明朝" w:hint="eastAsia"/>
          <w:szCs w:val="21"/>
        </w:rPr>
        <w:t xml:space="preserve"> 　　　　　　国立大学法人東海国立大学機構 学術研究・産学官連携統括本部</w:t>
      </w:r>
    </w:p>
    <w:p w14:paraId="03931EE5" w14:textId="7E6271BB" w:rsidR="001963AD" w:rsidRPr="001963AD" w:rsidRDefault="001963AD" w:rsidP="001963AD">
      <w:pPr>
        <w:ind w:firstLineChars="50" w:firstLine="121"/>
        <w:rPr>
          <w:rFonts w:ascii="ＭＳ 明朝" w:eastAsia="ＭＳ 明朝" w:hAnsi="ＭＳ 明朝"/>
          <w:szCs w:val="21"/>
        </w:rPr>
      </w:pPr>
      <w:r w:rsidRPr="001963AD">
        <w:rPr>
          <w:rFonts w:ascii="ＭＳ 明朝" w:eastAsia="ＭＳ 明朝" w:hAnsi="ＭＳ 明朝" w:hint="eastAsia"/>
          <w:szCs w:val="21"/>
        </w:rPr>
        <w:t xml:space="preserve"> 　　　　　　Tokai Open Innovation Complex参画協力機関会議 事務局</w:t>
      </w:r>
    </w:p>
    <w:p w14:paraId="3C601DD5" w14:textId="2057BFFD" w:rsidR="001963AD" w:rsidRDefault="001963AD" w:rsidP="001963AD">
      <w:pPr>
        <w:ind w:firstLineChars="100" w:firstLine="243"/>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1963AD">
        <w:rPr>
          <w:rFonts w:ascii="ＭＳ 明朝" w:eastAsia="ＭＳ 明朝" w:hAnsi="ＭＳ 明朝" w:hint="eastAsia"/>
          <w:szCs w:val="21"/>
        </w:rPr>
        <w:t>後　　援</w:t>
      </w:r>
      <w:r>
        <w:rPr>
          <w:rFonts w:ascii="ＭＳ 明朝" w:eastAsia="ＭＳ 明朝" w:hAnsi="ＭＳ 明朝" w:hint="eastAsia"/>
          <w:szCs w:val="21"/>
        </w:rPr>
        <w:t>：</w:t>
      </w:r>
      <w:r w:rsidRPr="001963AD">
        <w:rPr>
          <w:rFonts w:ascii="ＭＳ 明朝" w:eastAsia="ＭＳ 明朝" w:hAnsi="ＭＳ 明朝" w:hint="eastAsia"/>
          <w:szCs w:val="21"/>
        </w:rPr>
        <w:t>岐阜大学地域交流協力会</w:t>
      </w:r>
    </w:p>
    <w:p w14:paraId="436152C3" w14:textId="77777777" w:rsidR="009C4F65" w:rsidRDefault="009C4F65" w:rsidP="009C4F65">
      <w:pPr>
        <w:rPr>
          <w:rFonts w:ascii="ＭＳ 明朝" w:eastAsia="ＭＳ 明朝" w:hAnsi="ＭＳ 明朝"/>
          <w:szCs w:val="21"/>
        </w:rPr>
      </w:pPr>
      <w:r>
        <w:rPr>
          <w:rFonts w:ascii="ＭＳ 明朝" w:eastAsia="ＭＳ 明朝" w:hAnsi="ＭＳ 明朝" w:hint="eastAsia"/>
          <w:szCs w:val="21"/>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9C4F65">
        <w:rPr>
          <w:rFonts w:ascii="ＭＳ 明朝" w:eastAsia="ＭＳ 明朝" w:hAnsi="ＭＳ 明朝" w:hint="eastAsia"/>
          <w:szCs w:val="21"/>
        </w:rPr>
        <w:t>参加申込</w:t>
      </w:r>
      <w:r>
        <w:rPr>
          <w:rFonts w:ascii="ＭＳ 明朝" w:eastAsia="ＭＳ 明朝" w:hAnsi="ＭＳ 明朝" w:hint="eastAsia"/>
          <w:szCs w:val="21"/>
        </w:rPr>
        <w:t>：</w:t>
      </w:r>
    </w:p>
    <w:p w14:paraId="7F9AC63D" w14:textId="7B417764" w:rsidR="009C4F65" w:rsidRPr="009C4F65" w:rsidRDefault="009C4F65" w:rsidP="009C4F65">
      <w:pPr>
        <w:ind w:firstLineChars="200" w:firstLine="486"/>
        <w:rPr>
          <w:rFonts w:ascii="ＭＳ 明朝" w:eastAsia="ＭＳ 明朝" w:hAnsi="ＭＳ 明朝"/>
          <w:szCs w:val="21"/>
        </w:rPr>
      </w:pPr>
      <w:r w:rsidRPr="009C4F65">
        <w:rPr>
          <w:rFonts w:ascii="ＭＳ 明朝" w:eastAsia="ＭＳ 明朝" w:hAnsi="ＭＳ 明朝" w:hint="eastAsia"/>
          <w:szCs w:val="21"/>
        </w:rPr>
        <w:t>・下記の申込フォームより</w:t>
      </w:r>
      <w:r w:rsidRPr="001963AD">
        <w:rPr>
          <w:rFonts w:ascii="ＭＳ 明朝" w:eastAsia="ＭＳ 明朝" w:hAnsi="ＭＳ 明朝" w:hint="eastAsia"/>
          <w:szCs w:val="21"/>
        </w:rPr>
        <w:t>2022年11月18日</w:t>
      </w:r>
      <w:r>
        <w:rPr>
          <w:rFonts w:ascii="ＭＳ 明朝" w:eastAsia="ＭＳ 明朝" w:hAnsi="ＭＳ 明朝" w:hint="eastAsia"/>
          <w:szCs w:val="21"/>
        </w:rPr>
        <w:t>(</w:t>
      </w:r>
      <w:r w:rsidRPr="001963AD">
        <w:rPr>
          <w:rFonts w:ascii="ＭＳ 明朝" w:eastAsia="ＭＳ 明朝" w:hAnsi="ＭＳ 明朝" w:hint="eastAsia"/>
          <w:szCs w:val="21"/>
        </w:rPr>
        <w:t>金</w:t>
      </w:r>
      <w:r>
        <w:rPr>
          <w:rFonts w:ascii="ＭＳ 明朝" w:eastAsia="ＭＳ 明朝" w:hAnsi="ＭＳ 明朝" w:hint="eastAsia"/>
          <w:szCs w:val="21"/>
        </w:rPr>
        <w:t>)までに</w:t>
      </w:r>
      <w:r w:rsidRPr="009C4F65">
        <w:rPr>
          <w:rFonts w:ascii="ＭＳ 明朝" w:eastAsia="ＭＳ 明朝" w:hAnsi="ＭＳ 明朝" w:hint="eastAsia"/>
          <w:szCs w:val="21"/>
        </w:rPr>
        <w:t>お申込みください。</w:t>
      </w:r>
    </w:p>
    <w:p w14:paraId="24ECA975" w14:textId="77777777" w:rsidR="009C4F65" w:rsidRDefault="009C4F65" w:rsidP="009C4F65">
      <w:pPr>
        <w:ind w:firstLineChars="200" w:firstLine="486"/>
        <w:rPr>
          <w:rFonts w:ascii="ＭＳ 明朝" w:eastAsia="ＭＳ 明朝" w:hAnsi="ＭＳ 明朝"/>
          <w:szCs w:val="21"/>
        </w:rPr>
      </w:pPr>
      <w:r w:rsidRPr="009C4F65">
        <w:rPr>
          <w:rFonts w:ascii="ＭＳ 明朝" w:eastAsia="ＭＳ 明朝" w:hAnsi="ＭＳ 明朝" w:hint="eastAsia"/>
          <w:szCs w:val="21"/>
        </w:rPr>
        <w:t>・視聴方法については、開催前日までにお申込みいただいたメールアドレス</w:t>
      </w:r>
    </w:p>
    <w:p w14:paraId="7C4EE422" w14:textId="3403D045" w:rsidR="009C4F65" w:rsidRPr="009C4F65" w:rsidRDefault="009C4F65" w:rsidP="009C4F65">
      <w:pPr>
        <w:ind w:firstLineChars="200" w:firstLine="486"/>
        <w:rPr>
          <w:rFonts w:ascii="ＭＳ 明朝" w:eastAsia="ＭＳ 明朝" w:hAnsi="ＭＳ 明朝"/>
          <w:szCs w:val="21"/>
        </w:rPr>
      </w:pPr>
      <w:r>
        <w:rPr>
          <w:rFonts w:ascii="ＭＳ 明朝" w:eastAsia="ＭＳ 明朝" w:hAnsi="ＭＳ 明朝" w:hint="eastAsia"/>
          <w:szCs w:val="21"/>
        </w:rPr>
        <w:t xml:space="preserve">　</w:t>
      </w:r>
      <w:r w:rsidRPr="009C4F65">
        <w:rPr>
          <w:rFonts w:ascii="ＭＳ 明朝" w:eastAsia="ＭＳ 明朝" w:hAnsi="ＭＳ 明朝" w:hint="eastAsia"/>
          <w:szCs w:val="21"/>
        </w:rPr>
        <w:t>へご案内します。</w:t>
      </w:r>
    </w:p>
    <w:p w14:paraId="3F31C7EF" w14:textId="510FB904" w:rsidR="009C4F65" w:rsidRPr="009C4F65" w:rsidRDefault="009C4F65" w:rsidP="009C4F65">
      <w:pPr>
        <w:rPr>
          <w:rFonts w:ascii="ＭＳ 明朝" w:eastAsia="ＭＳ 明朝" w:hAnsi="ＭＳ 明朝"/>
          <w:szCs w:val="21"/>
        </w:rPr>
      </w:pPr>
      <w:r>
        <w:rPr>
          <w:rFonts w:ascii="ＭＳ 明朝" w:eastAsia="ＭＳ 明朝" w:hAnsi="ＭＳ 明朝" w:hint="eastAsia"/>
          <w:szCs w:val="21"/>
        </w:rPr>
        <w:t xml:space="preserve">　　　</w:t>
      </w:r>
      <w:r w:rsidRPr="009C4F65">
        <w:rPr>
          <w:rFonts w:ascii="ＭＳ 明朝" w:eastAsia="ＭＳ 明朝" w:hAnsi="ＭＳ 明朝" w:hint="eastAsia"/>
          <w:szCs w:val="21"/>
        </w:rPr>
        <w:t xml:space="preserve">　</w:t>
      </w:r>
      <w:hyperlink r:id="rId10" w:history="1">
        <w:r w:rsidRPr="009D288F">
          <w:rPr>
            <w:rStyle w:val="a7"/>
            <w:rFonts w:ascii="ＭＳ 明朝" w:eastAsia="ＭＳ 明朝" w:hAnsi="ＭＳ 明朝" w:hint="eastAsia"/>
            <w:szCs w:val="21"/>
          </w:rPr>
          <w:t>https://forms.gle/P47WQ42EXdXE6KFv5</w:t>
        </w:r>
      </w:hyperlink>
      <w:r>
        <w:rPr>
          <w:rFonts w:ascii="ＭＳ 明朝" w:eastAsia="ＭＳ 明朝" w:hAnsi="ＭＳ 明朝" w:hint="eastAsia"/>
          <w:szCs w:val="21"/>
        </w:rPr>
        <w:t xml:space="preserve">　</w:t>
      </w:r>
      <w:r w:rsidRPr="009C4F65">
        <w:rPr>
          <w:rFonts w:ascii="ＭＳ 明朝" w:eastAsia="ＭＳ 明朝" w:hAnsi="ＭＳ 明朝" w:hint="eastAsia"/>
          <w:szCs w:val="21"/>
        </w:rPr>
        <w:t>（Googleフォームが開きます）</w:t>
      </w:r>
    </w:p>
    <w:p w14:paraId="4433A4FF" w14:textId="30836508" w:rsidR="007B7BFD" w:rsidRDefault="009C4F65" w:rsidP="009C4F65">
      <w:pPr>
        <w:ind w:left="729" w:hangingChars="300" w:hanging="729"/>
        <w:rPr>
          <w:rFonts w:ascii="ＭＳ 明朝" w:eastAsia="ＭＳ 明朝" w:hAnsi="ＭＳ 明朝"/>
          <w:szCs w:val="21"/>
        </w:rPr>
      </w:pPr>
      <w:r>
        <w:rPr>
          <w:rFonts w:ascii="ＭＳ 明朝" w:eastAsia="ＭＳ 明朝" w:hAnsi="ＭＳ 明朝" w:hint="eastAsia"/>
          <w:szCs w:val="21"/>
        </w:rPr>
        <w:t xml:space="preserve">　　</w:t>
      </w:r>
      <w:r w:rsidRPr="009C4F65">
        <w:rPr>
          <w:rFonts w:ascii="ＭＳ 明朝" w:eastAsia="ＭＳ 明朝" w:hAnsi="ＭＳ 明朝" w:hint="eastAsia"/>
          <w:szCs w:val="21"/>
        </w:rPr>
        <w:t>・岐阜大学地域交流協力会の会員様におかれましては、備考欄に「岐阜大学地域交流協力会」とご記載ください。</w:t>
      </w:r>
    </w:p>
    <w:p w14:paraId="010641F2" w14:textId="77777777" w:rsidR="009C4F65" w:rsidRDefault="009C4F65" w:rsidP="009C4F65">
      <w:pPr>
        <w:ind w:firstLineChars="100" w:firstLine="243"/>
        <w:rPr>
          <w:rFonts w:asciiTheme="minorEastAsia" w:hAnsiTheme="minorEastAsia"/>
          <w:szCs w:val="21"/>
        </w:rPr>
      </w:pPr>
    </w:p>
    <w:p w14:paraId="1AFE172E" w14:textId="198E3EA7" w:rsidR="009C4F65" w:rsidRPr="009C4F65" w:rsidRDefault="009C4F65" w:rsidP="009C4F65">
      <w:pPr>
        <w:ind w:firstLineChars="100" w:firstLine="243"/>
        <w:rPr>
          <w:rFonts w:asciiTheme="minorEastAsia" w:hAnsiTheme="minorEastAsia"/>
          <w:szCs w:val="21"/>
        </w:rPr>
      </w:pPr>
      <w:r w:rsidRPr="009C4F65">
        <w:rPr>
          <w:rFonts w:asciiTheme="minorEastAsia" w:hAnsiTheme="minorEastAsia" w:hint="eastAsia"/>
          <w:szCs w:val="21"/>
        </w:rPr>
        <w:t>《Googleフォームがご利用できない会員様へ》</w:t>
      </w:r>
    </w:p>
    <w:p w14:paraId="4D8F653C" w14:textId="77777777" w:rsidR="009C4F65" w:rsidRDefault="009C4F65" w:rsidP="009C4F65">
      <w:pPr>
        <w:ind w:left="243" w:hangingChars="100" w:hanging="243"/>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下記の</w:t>
      </w:r>
      <w:r w:rsidRPr="009C4F65">
        <w:rPr>
          <w:rFonts w:asciiTheme="minorEastAsia" w:hAnsiTheme="minorEastAsia" w:hint="eastAsia"/>
          <w:szCs w:val="21"/>
        </w:rPr>
        <w:t>必要事項をご記入後、11月18日（金）まで</w:t>
      </w:r>
      <w:r>
        <w:rPr>
          <w:rFonts w:asciiTheme="minorEastAsia" w:hAnsiTheme="minorEastAsia" w:hint="eastAsia"/>
          <w:szCs w:val="21"/>
        </w:rPr>
        <w:t>に</w:t>
      </w:r>
      <w:r w:rsidRPr="009C4F65">
        <w:rPr>
          <w:rFonts w:asciiTheme="minorEastAsia" w:hAnsiTheme="minorEastAsia" w:hint="eastAsia"/>
          <w:szCs w:val="21"/>
        </w:rPr>
        <w:t>名古屋大学協力会</w:t>
      </w:r>
    </w:p>
    <w:p w14:paraId="7353B309" w14:textId="06FA5B5B" w:rsidR="009C4F65" w:rsidRDefault="009C4F65" w:rsidP="009C4F65">
      <w:pPr>
        <w:ind w:leftChars="100" w:left="243" w:firstLineChars="100" w:firstLine="243"/>
        <w:rPr>
          <w:rFonts w:asciiTheme="minorEastAsia" w:hAnsiTheme="minorEastAsia"/>
          <w:szCs w:val="21"/>
        </w:rPr>
      </w:pPr>
      <w:r w:rsidRPr="009C4F65">
        <w:rPr>
          <w:rFonts w:asciiTheme="minorEastAsia" w:hAnsiTheme="minorEastAsia" w:hint="eastAsia"/>
          <w:szCs w:val="21"/>
        </w:rPr>
        <w:t xml:space="preserve"> kyouryokukai@aip.nagoya-u.ac.jp までご返信下さい。</w:t>
      </w:r>
    </w:p>
    <w:p w14:paraId="57653314" w14:textId="77777777" w:rsidR="009C4F65" w:rsidRDefault="009C4F65" w:rsidP="009C4F65">
      <w:pPr>
        <w:ind w:firstLineChars="200" w:firstLine="486"/>
        <w:rPr>
          <w:rFonts w:asciiTheme="minorEastAsia" w:hAnsiTheme="minorEastAsia"/>
          <w:szCs w:val="21"/>
        </w:rPr>
      </w:pPr>
    </w:p>
    <w:p w14:paraId="73804BB6" w14:textId="1A7A0D84" w:rsidR="009C4F65" w:rsidRPr="009C4F65" w:rsidRDefault="009C4F65" w:rsidP="009C4F65">
      <w:pPr>
        <w:ind w:firstLineChars="200" w:firstLine="486"/>
        <w:rPr>
          <w:rFonts w:asciiTheme="minorEastAsia" w:hAnsiTheme="minorEastAsia"/>
          <w:szCs w:val="21"/>
        </w:rPr>
      </w:pPr>
      <w:r w:rsidRPr="009C4F65">
        <w:rPr>
          <w:rFonts w:asciiTheme="minorEastAsia" w:hAnsiTheme="minorEastAsia" w:hint="eastAsia"/>
          <w:szCs w:val="21"/>
        </w:rPr>
        <w:t>１． 貴社名</w:t>
      </w:r>
    </w:p>
    <w:p w14:paraId="3B490F35" w14:textId="77777777" w:rsidR="009C4F65" w:rsidRPr="009C4F65" w:rsidRDefault="009C4F65" w:rsidP="009C4F65">
      <w:pPr>
        <w:ind w:firstLineChars="200" w:firstLine="486"/>
        <w:rPr>
          <w:rFonts w:asciiTheme="minorEastAsia" w:hAnsiTheme="minorEastAsia"/>
          <w:szCs w:val="21"/>
        </w:rPr>
      </w:pPr>
      <w:r w:rsidRPr="009C4F65">
        <w:rPr>
          <w:rFonts w:asciiTheme="minorEastAsia" w:hAnsiTheme="minorEastAsia" w:hint="eastAsia"/>
          <w:szCs w:val="21"/>
        </w:rPr>
        <w:t>２． ご所属・役職</w:t>
      </w:r>
    </w:p>
    <w:p w14:paraId="6A67E3C3" w14:textId="77777777" w:rsidR="009C4F65" w:rsidRPr="009C4F65" w:rsidRDefault="009C4F65" w:rsidP="009C4F65">
      <w:pPr>
        <w:ind w:firstLineChars="200" w:firstLine="486"/>
        <w:rPr>
          <w:rFonts w:asciiTheme="minorEastAsia" w:hAnsiTheme="minorEastAsia"/>
          <w:szCs w:val="21"/>
        </w:rPr>
      </w:pPr>
      <w:r w:rsidRPr="009C4F65">
        <w:rPr>
          <w:rFonts w:asciiTheme="minorEastAsia" w:hAnsiTheme="minorEastAsia" w:hint="eastAsia"/>
          <w:szCs w:val="21"/>
        </w:rPr>
        <w:t>３． お名前</w:t>
      </w:r>
    </w:p>
    <w:p w14:paraId="7877A4FE" w14:textId="77777777" w:rsidR="009C4F65" w:rsidRPr="009C4F65" w:rsidRDefault="009C4F65" w:rsidP="009C4F65">
      <w:pPr>
        <w:ind w:firstLineChars="200" w:firstLine="486"/>
        <w:rPr>
          <w:rFonts w:asciiTheme="minorEastAsia" w:hAnsiTheme="minorEastAsia"/>
          <w:szCs w:val="21"/>
        </w:rPr>
      </w:pPr>
      <w:r w:rsidRPr="009C4F65">
        <w:rPr>
          <w:rFonts w:asciiTheme="minorEastAsia" w:hAnsiTheme="minorEastAsia" w:hint="eastAsia"/>
          <w:szCs w:val="21"/>
        </w:rPr>
        <w:t>４． Eメールアドレス</w:t>
      </w:r>
    </w:p>
    <w:p w14:paraId="3F56C0E3" w14:textId="77777777" w:rsidR="009C4F65" w:rsidRPr="009C4F65" w:rsidRDefault="009C4F65" w:rsidP="009C4F65">
      <w:pPr>
        <w:ind w:firstLineChars="200" w:firstLine="486"/>
        <w:rPr>
          <w:rFonts w:asciiTheme="minorEastAsia" w:hAnsiTheme="minorEastAsia"/>
          <w:szCs w:val="21"/>
        </w:rPr>
      </w:pPr>
      <w:r w:rsidRPr="009C4F65">
        <w:rPr>
          <w:rFonts w:asciiTheme="minorEastAsia" w:hAnsiTheme="minorEastAsia" w:hint="eastAsia"/>
          <w:szCs w:val="21"/>
        </w:rPr>
        <w:t>５． 電話番号</w:t>
      </w:r>
    </w:p>
    <w:p w14:paraId="29F0BDD1" w14:textId="77777777" w:rsidR="009C4F65" w:rsidRPr="009C4F65" w:rsidRDefault="009C4F65" w:rsidP="009C4F65">
      <w:pPr>
        <w:ind w:firstLineChars="200" w:firstLine="486"/>
        <w:rPr>
          <w:rFonts w:asciiTheme="minorEastAsia" w:hAnsiTheme="minorEastAsia"/>
          <w:szCs w:val="21"/>
        </w:rPr>
      </w:pPr>
      <w:r w:rsidRPr="009C4F65">
        <w:rPr>
          <w:rFonts w:asciiTheme="minorEastAsia" w:hAnsiTheme="minorEastAsia" w:hint="eastAsia"/>
          <w:szCs w:val="21"/>
        </w:rPr>
        <w:t>６． 岐阜大学地域交流協力会の会員ですか？</w:t>
      </w:r>
    </w:p>
    <w:p w14:paraId="65C55711" w14:textId="343C5F5A" w:rsidR="009C4F65" w:rsidRDefault="009C4F65" w:rsidP="009C4F65">
      <w:pPr>
        <w:ind w:firstLineChars="200" w:firstLine="486"/>
        <w:rPr>
          <w:rFonts w:asciiTheme="minorEastAsia" w:hAnsiTheme="minorEastAsia"/>
          <w:szCs w:val="21"/>
        </w:rPr>
      </w:pPr>
      <w:r w:rsidRPr="009C4F65">
        <w:rPr>
          <w:rFonts w:asciiTheme="minorEastAsia" w:hAnsiTheme="minorEastAsia" w:hint="eastAsia"/>
          <w:szCs w:val="21"/>
        </w:rPr>
        <w:t xml:space="preserve">　　　会員　/　非会員</w:t>
      </w:r>
    </w:p>
    <w:p w14:paraId="3E797FA5" w14:textId="11A0799E" w:rsidR="009C4F65" w:rsidRDefault="009C4F65" w:rsidP="000B7754">
      <w:pPr>
        <w:rPr>
          <w:rFonts w:asciiTheme="minorEastAsia" w:hAnsiTheme="minorEastAsia"/>
          <w:szCs w:val="21"/>
        </w:rPr>
      </w:pPr>
    </w:p>
    <w:p w14:paraId="54665533" w14:textId="77777777" w:rsidR="009C4F65" w:rsidRPr="009C4F65" w:rsidRDefault="009C4F65" w:rsidP="000B7754">
      <w:pPr>
        <w:rPr>
          <w:rFonts w:asciiTheme="minorEastAsia" w:hAnsiTheme="minorEastAsia"/>
          <w:szCs w:val="21"/>
        </w:rPr>
      </w:pPr>
    </w:p>
    <w:p w14:paraId="063F0C5E" w14:textId="27508294" w:rsidR="009733E1" w:rsidRPr="00B10033" w:rsidRDefault="00003685" w:rsidP="000F1A53">
      <w:pPr>
        <w:rPr>
          <w:rFonts w:asciiTheme="minorEastAsia" w:hAnsiTheme="minorEastAsia"/>
          <w:szCs w:val="21"/>
        </w:rPr>
      </w:pPr>
      <w:r>
        <w:rPr>
          <w:rFonts w:asciiTheme="minorEastAsia" w:hAnsiTheme="minorEastAsia" w:hint="eastAsia"/>
          <w:szCs w:val="21"/>
        </w:rPr>
        <w:t>５</w:t>
      </w:r>
      <w:r w:rsidR="00F059A6" w:rsidRPr="00B10033">
        <w:rPr>
          <w:rFonts w:asciiTheme="minorEastAsia" w:hAnsiTheme="minorEastAsia" w:hint="eastAsia"/>
          <w:szCs w:val="21"/>
        </w:rPr>
        <w:t>．</w:t>
      </w:r>
    </w:p>
    <w:p w14:paraId="572604DF" w14:textId="77777777" w:rsidR="009733E1" w:rsidRPr="00B10033" w:rsidRDefault="009733E1" w:rsidP="00AD5222">
      <w:pPr>
        <w:rPr>
          <w:rFonts w:asciiTheme="minorEastAsia" w:hAnsiTheme="minorEastAsia"/>
          <w:szCs w:val="21"/>
        </w:rPr>
      </w:pPr>
    </w:p>
    <w:p w14:paraId="00C15829" w14:textId="77777777" w:rsidR="00A859DF" w:rsidRPr="00B10033" w:rsidRDefault="00A859DF" w:rsidP="00AD5222">
      <w:pPr>
        <w:rPr>
          <w:rFonts w:asciiTheme="minorEastAsia" w:hAnsiTheme="minorEastAsia"/>
          <w:szCs w:val="21"/>
        </w:rPr>
      </w:pPr>
    </w:p>
    <w:p w14:paraId="1938475B" w14:textId="3C23AACE" w:rsidR="00AD5222" w:rsidRPr="00B10033" w:rsidRDefault="00003685" w:rsidP="000F1A53">
      <w:pPr>
        <w:rPr>
          <w:rFonts w:asciiTheme="minorEastAsia" w:hAnsiTheme="minorEastAsia"/>
          <w:szCs w:val="21"/>
        </w:rPr>
      </w:pPr>
      <w:r>
        <w:rPr>
          <w:rFonts w:asciiTheme="minorEastAsia" w:hAnsiTheme="minorEastAsia" w:hint="eastAsia"/>
          <w:szCs w:val="21"/>
        </w:rPr>
        <w:t>６</w:t>
      </w:r>
      <w:r w:rsidR="00AD5222" w:rsidRPr="00B10033">
        <w:rPr>
          <w:rFonts w:asciiTheme="minorEastAsia" w:hAnsiTheme="minorEastAsia" w:hint="eastAsia"/>
          <w:szCs w:val="21"/>
        </w:rPr>
        <w:t>．</w:t>
      </w:r>
      <w:r w:rsidR="000F1A53" w:rsidRPr="00B10033">
        <w:rPr>
          <w:rFonts w:asciiTheme="minorEastAsia" w:hAnsiTheme="minorEastAsia"/>
          <w:szCs w:val="21"/>
        </w:rPr>
        <w:t xml:space="preserve"> </w:t>
      </w:r>
    </w:p>
    <w:p w14:paraId="72D046CE" w14:textId="1C668F13" w:rsidR="00AD5222" w:rsidRPr="00B10033" w:rsidRDefault="00AD5222" w:rsidP="00AD5222">
      <w:pPr>
        <w:ind w:leftChars="100" w:left="243"/>
        <w:rPr>
          <w:rFonts w:asciiTheme="minorEastAsia" w:hAnsiTheme="minorEastAsia"/>
          <w:szCs w:val="21"/>
        </w:rPr>
      </w:pPr>
    </w:p>
    <w:p w14:paraId="60CF54BF" w14:textId="73A1D962"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00BB253D"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Pr="00B10033">
        <w:rPr>
          <w:rFonts w:asciiTheme="minorEastAsia" w:hAnsiTheme="minorEastAsia" w:hint="eastAsia"/>
          <w:szCs w:val="21"/>
        </w:rPr>
        <w:t xml:space="preserve">　以　　上</w:t>
      </w:r>
    </w:p>
    <w:p w14:paraId="687CDCAC" w14:textId="77777777" w:rsidR="00EB76FF" w:rsidRPr="00B10033" w:rsidRDefault="00EB76FF" w:rsidP="00C41C66">
      <w:pPr>
        <w:jc w:val="left"/>
        <w:rPr>
          <w:rFonts w:asciiTheme="minorEastAsia" w:hAnsiTheme="minorEastAsia"/>
          <w:szCs w:val="21"/>
        </w:rPr>
      </w:pPr>
    </w:p>
    <w:p w14:paraId="61E3807D"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lastRenderedPageBreak/>
        <w:t>＊＊＊＊＊＊＊＊＊＊＊＊＊＊＊＊＊＊＊＊＊＊＊＊＊＊＊＊＊＊＊＊＊＊＊＊</w:t>
      </w:r>
    </w:p>
    <w:p w14:paraId="6FC52DE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岐阜大学への技術相談、共同研究等のご相談は下記にお気軽にご連絡下さい。</w:t>
      </w:r>
    </w:p>
    <w:p w14:paraId="6B809239"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東海国立大学機構 岐阜大学</w:t>
      </w:r>
    </w:p>
    <w:p w14:paraId="3E769882"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学術研究・産学官連携推進本部 産学官連携推進部門</w:t>
      </w:r>
    </w:p>
    <w:p w14:paraId="66C57A2E"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〒501-1193　岐阜市柳戸1 番1</w:t>
      </w:r>
    </w:p>
    <w:p w14:paraId="40ED3770"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TEL：058-293-2025　FAX：058-293-2022　</w:t>
      </w:r>
    </w:p>
    <w:p w14:paraId="67749FC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Mail：sangaku@gifu-u.ac.jp</w:t>
      </w:r>
    </w:p>
    <w:p w14:paraId="002251D7"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B10033">
        <w:rPr>
          <w:rFonts w:asciiTheme="minorEastAsia" w:hAnsiTheme="minorEastAsia" w:hint="eastAsia"/>
          <w:szCs w:val="21"/>
        </w:rPr>
        <w:t>＊＊＊＊＊＊＊＊＊＊</w:t>
      </w: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5"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7"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1"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5"/>
  </w:num>
  <w:num w:numId="3">
    <w:abstractNumId w:val="22"/>
  </w:num>
  <w:num w:numId="4">
    <w:abstractNumId w:val="18"/>
  </w:num>
  <w:num w:numId="5">
    <w:abstractNumId w:val="19"/>
  </w:num>
  <w:num w:numId="6">
    <w:abstractNumId w:val="2"/>
  </w:num>
  <w:num w:numId="7">
    <w:abstractNumId w:val="14"/>
  </w:num>
  <w:num w:numId="8">
    <w:abstractNumId w:val="7"/>
  </w:num>
  <w:num w:numId="9">
    <w:abstractNumId w:val="13"/>
  </w:num>
  <w:num w:numId="10">
    <w:abstractNumId w:val="23"/>
  </w:num>
  <w:num w:numId="11">
    <w:abstractNumId w:val="20"/>
  </w:num>
  <w:num w:numId="12">
    <w:abstractNumId w:val="12"/>
  </w:num>
  <w:num w:numId="13">
    <w:abstractNumId w:val="11"/>
  </w:num>
  <w:num w:numId="14">
    <w:abstractNumId w:val="15"/>
  </w:num>
  <w:num w:numId="15">
    <w:abstractNumId w:val="3"/>
  </w:num>
  <w:num w:numId="16">
    <w:abstractNumId w:val="16"/>
  </w:num>
  <w:num w:numId="17">
    <w:abstractNumId w:val="9"/>
  </w:num>
  <w:num w:numId="18">
    <w:abstractNumId w:val="24"/>
  </w:num>
  <w:num w:numId="19">
    <w:abstractNumId w:val="17"/>
  </w:num>
  <w:num w:numId="20">
    <w:abstractNumId w:val="25"/>
  </w:num>
  <w:num w:numId="21">
    <w:abstractNumId w:val="1"/>
  </w:num>
  <w:num w:numId="22">
    <w:abstractNumId w:val="0"/>
  </w:num>
  <w:num w:numId="23">
    <w:abstractNumId w:val="10"/>
  </w:num>
  <w:num w:numId="24">
    <w:abstractNumId w:val="8"/>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685"/>
    <w:rsid w:val="000039DE"/>
    <w:rsid w:val="00003B28"/>
    <w:rsid w:val="00004A4C"/>
    <w:rsid w:val="000109D0"/>
    <w:rsid w:val="000163D3"/>
    <w:rsid w:val="000313E7"/>
    <w:rsid w:val="00034CD6"/>
    <w:rsid w:val="00034E96"/>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D2781"/>
    <w:rsid w:val="000D31E7"/>
    <w:rsid w:val="000D4F93"/>
    <w:rsid w:val="000D5B8D"/>
    <w:rsid w:val="000D68A0"/>
    <w:rsid w:val="000D7CDF"/>
    <w:rsid w:val="000E2DFE"/>
    <w:rsid w:val="000E7C89"/>
    <w:rsid w:val="000F0574"/>
    <w:rsid w:val="000F1A53"/>
    <w:rsid w:val="000F212D"/>
    <w:rsid w:val="000F52D1"/>
    <w:rsid w:val="000F6B6F"/>
    <w:rsid w:val="000F7340"/>
    <w:rsid w:val="00101516"/>
    <w:rsid w:val="00103222"/>
    <w:rsid w:val="00107FA2"/>
    <w:rsid w:val="001152A7"/>
    <w:rsid w:val="00125862"/>
    <w:rsid w:val="00125F95"/>
    <w:rsid w:val="001267BF"/>
    <w:rsid w:val="00140816"/>
    <w:rsid w:val="001410DB"/>
    <w:rsid w:val="00144C77"/>
    <w:rsid w:val="00160B3D"/>
    <w:rsid w:val="001642F1"/>
    <w:rsid w:val="00170405"/>
    <w:rsid w:val="001737E8"/>
    <w:rsid w:val="00174CFB"/>
    <w:rsid w:val="001756F2"/>
    <w:rsid w:val="001760C9"/>
    <w:rsid w:val="0018129C"/>
    <w:rsid w:val="00181EC5"/>
    <w:rsid w:val="0018323D"/>
    <w:rsid w:val="00184819"/>
    <w:rsid w:val="0019178E"/>
    <w:rsid w:val="0019206B"/>
    <w:rsid w:val="00192EAF"/>
    <w:rsid w:val="00193A9E"/>
    <w:rsid w:val="001951BB"/>
    <w:rsid w:val="001963AD"/>
    <w:rsid w:val="00196F5C"/>
    <w:rsid w:val="00196F65"/>
    <w:rsid w:val="001A38CC"/>
    <w:rsid w:val="001A5F71"/>
    <w:rsid w:val="001B00A9"/>
    <w:rsid w:val="001B4A73"/>
    <w:rsid w:val="001C12F0"/>
    <w:rsid w:val="001C41DE"/>
    <w:rsid w:val="001D18D7"/>
    <w:rsid w:val="001D739A"/>
    <w:rsid w:val="001E17BC"/>
    <w:rsid w:val="001E443F"/>
    <w:rsid w:val="001E4EC9"/>
    <w:rsid w:val="001F2424"/>
    <w:rsid w:val="001F6113"/>
    <w:rsid w:val="001F780B"/>
    <w:rsid w:val="001F7A19"/>
    <w:rsid w:val="001F7DF7"/>
    <w:rsid w:val="00200DAA"/>
    <w:rsid w:val="00202924"/>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46B14"/>
    <w:rsid w:val="00246D40"/>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94E63"/>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14C0"/>
    <w:rsid w:val="00312A89"/>
    <w:rsid w:val="00314F4F"/>
    <w:rsid w:val="00323614"/>
    <w:rsid w:val="0032419B"/>
    <w:rsid w:val="003251B2"/>
    <w:rsid w:val="0034050D"/>
    <w:rsid w:val="0034314F"/>
    <w:rsid w:val="0034765E"/>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1792"/>
    <w:rsid w:val="0039255C"/>
    <w:rsid w:val="00395547"/>
    <w:rsid w:val="00395FC4"/>
    <w:rsid w:val="003A413D"/>
    <w:rsid w:val="003A46D7"/>
    <w:rsid w:val="003A653B"/>
    <w:rsid w:val="003C15A7"/>
    <w:rsid w:val="003C180E"/>
    <w:rsid w:val="003C3FC7"/>
    <w:rsid w:val="003C5E52"/>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6050"/>
    <w:rsid w:val="004D56A6"/>
    <w:rsid w:val="004D6C76"/>
    <w:rsid w:val="004E6D06"/>
    <w:rsid w:val="004F01A4"/>
    <w:rsid w:val="004F7542"/>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D691A"/>
    <w:rsid w:val="005E0E75"/>
    <w:rsid w:val="005E269B"/>
    <w:rsid w:val="005E3FA3"/>
    <w:rsid w:val="005E4B1A"/>
    <w:rsid w:val="005E6229"/>
    <w:rsid w:val="005F21A9"/>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47192"/>
    <w:rsid w:val="00651939"/>
    <w:rsid w:val="00651AC2"/>
    <w:rsid w:val="0066431F"/>
    <w:rsid w:val="006649FF"/>
    <w:rsid w:val="00665047"/>
    <w:rsid w:val="00665929"/>
    <w:rsid w:val="00676223"/>
    <w:rsid w:val="00677A2A"/>
    <w:rsid w:val="006870D3"/>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13"/>
    <w:rsid w:val="00740686"/>
    <w:rsid w:val="00740D90"/>
    <w:rsid w:val="00743B62"/>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B0287"/>
    <w:rsid w:val="007B1774"/>
    <w:rsid w:val="007B1C73"/>
    <w:rsid w:val="007B3C79"/>
    <w:rsid w:val="007B4F5C"/>
    <w:rsid w:val="007B5426"/>
    <w:rsid w:val="007B7BFD"/>
    <w:rsid w:val="007C09AC"/>
    <w:rsid w:val="007C423C"/>
    <w:rsid w:val="007C573E"/>
    <w:rsid w:val="007C66B9"/>
    <w:rsid w:val="007D37D3"/>
    <w:rsid w:val="007D4B9C"/>
    <w:rsid w:val="007D5330"/>
    <w:rsid w:val="007E0E12"/>
    <w:rsid w:val="007E3615"/>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4209F"/>
    <w:rsid w:val="00844C42"/>
    <w:rsid w:val="0084797B"/>
    <w:rsid w:val="00850423"/>
    <w:rsid w:val="00850CAF"/>
    <w:rsid w:val="00853E16"/>
    <w:rsid w:val="00853F45"/>
    <w:rsid w:val="008542C1"/>
    <w:rsid w:val="008614B8"/>
    <w:rsid w:val="008615EA"/>
    <w:rsid w:val="00861879"/>
    <w:rsid w:val="00865DF0"/>
    <w:rsid w:val="00865E11"/>
    <w:rsid w:val="0086612C"/>
    <w:rsid w:val="00866144"/>
    <w:rsid w:val="0087026C"/>
    <w:rsid w:val="00871D52"/>
    <w:rsid w:val="00880AE4"/>
    <w:rsid w:val="00886277"/>
    <w:rsid w:val="00887A9E"/>
    <w:rsid w:val="00887D26"/>
    <w:rsid w:val="00890670"/>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2F80"/>
    <w:rsid w:val="008C1DC1"/>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77ED"/>
    <w:rsid w:val="00970681"/>
    <w:rsid w:val="009723BE"/>
    <w:rsid w:val="009733E1"/>
    <w:rsid w:val="0097392E"/>
    <w:rsid w:val="009758FF"/>
    <w:rsid w:val="00984011"/>
    <w:rsid w:val="00991554"/>
    <w:rsid w:val="00991784"/>
    <w:rsid w:val="009A561D"/>
    <w:rsid w:val="009A777A"/>
    <w:rsid w:val="009B2F8F"/>
    <w:rsid w:val="009B30C3"/>
    <w:rsid w:val="009C17CB"/>
    <w:rsid w:val="009C39EF"/>
    <w:rsid w:val="009C4F65"/>
    <w:rsid w:val="009C7304"/>
    <w:rsid w:val="009D10FE"/>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57FDF"/>
    <w:rsid w:val="00A60778"/>
    <w:rsid w:val="00A617F2"/>
    <w:rsid w:val="00A61D8D"/>
    <w:rsid w:val="00A628A2"/>
    <w:rsid w:val="00A6326E"/>
    <w:rsid w:val="00A65D0A"/>
    <w:rsid w:val="00A70F45"/>
    <w:rsid w:val="00A747B4"/>
    <w:rsid w:val="00A859DF"/>
    <w:rsid w:val="00A91177"/>
    <w:rsid w:val="00A96AE5"/>
    <w:rsid w:val="00A97DC4"/>
    <w:rsid w:val="00AA2D56"/>
    <w:rsid w:val="00AB01D3"/>
    <w:rsid w:val="00AC2FA1"/>
    <w:rsid w:val="00AC4D6D"/>
    <w:rsid w:val="00AC6014"/>
    <w:rsid w:val="00AC6FF0"/>
    <w:rsid w:val="00AD1860"/>
    <w:rsid w:val="00AD2AAB"/>
    <w:rsid w:val="00AD508D"/>
    <w:rsid w:val="00AD5222"/>
    <w:rsid w:val="00AD746E"/>
    <w:rsid w:val="00AD7E71"/>
    <w:rsid w:val="00AE0F23"/>
    <w:rsid w:val="00AE22ED"/>
    <w:rsid w:val="00AE362E"/>
    <w:rsid w:val="00AE4999"/>
    <w:rsid w:val="00AE7264"/>
    <w:rsid w:val="00AE7F96"/>
    <w:rsid w:val="00AF0673"/>
    <w:rsid w:val="00AF35FE"/>
    <w:rsid w:val="00AF3E74"/>
    <w:rsid w:val="00AF7D47"/>
    <w:rsid w:val="00B032D3"/>
    <w:rsid w:val="00B04A13"/>
    <w:rsid w:val="00B0580F"/>
    <w:rsid w:val="00B10033"/>
    <w:rsid w:val="00B10532"/>
    <w:rsid w:val="00B10A98"/>
    <w:rsid w:val="00B145A6"/>
    <w:rsid w:val="00B1691C"/>
    <w:rsid w:val="00B23400"/>
    <w:rsid w:val="00B23F7B"/>
    <w:rsid w:val="00B3170D"/>
    <w:rsid w:val="00B36BA8"/>
    <w:rsid w:val="00B42CE6"/>
    <w:rsid w:val="00B43CCF"/>
    <w:rsid w:val="00B45441"/>
    <w:rsid w:val="00B45747"/>
    <w:rsid w:val="00B53954"/>
    <w:rsid w:val="00B54D09"/>
    <w:rsid w:val="00B57DE7"/>
    <w:rsid w:val="00B63153"/>
    <w:rsid w:val="00B63A3A"/>
    <w:rsid w:val="00B65C58"/>
    <w:rsid w:val="00B70C02"/>
    <w:rsid w:val="00B76571"/>
    <w:rsid w:val="00B80696"/>
    <w:rsid w:val="00B8153C"/>
    <w:rsid w:val="00B82493"/>
    <w:rsid w:val="00B86906"/>
    <w:rsid w:val="00B9066C"/>
    <w:rsid w:val="00B91E6C"/>
    <w:rsid w:val="00B9448C"/>
    <w:rsid w:val="00B95B92"/>
    <w:rsid w:val="00BA1EEC"/>
    <w:rsid w:val="00BA3B21"/>
    <w:rsid w:val="00BA5E05"/>
    <w:rsid w:val="00BA6723"/>
    <w:rsid w:val="00BA728B"/>
    <w:rsid w:val="00BB253D"/>
    <w:rsid w:val="00BB36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67D3"/>
    <w:rsid w:val="00C05E7F"/>
    <w:rsid w:val="00C07679"/>
    <w:rsid w:val="00C148B7"/>
    <w:rsid w:val="00C20AD1"/>
    <w:rsid w:val="00C23E3C"/>
    <w:rsid w:val="00C247B9"/>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3A7B"/>
    <w:rsid w:val="00CE4DAB"/>
    <w:rsid w:val="00CE7088"/>
    <w:rsid w:val="00CE789B"/>
    <w:rsid w:val="00CE7CA0"/>
    <w:rsid w:val="00CF0A45"/>
    <w:rsid w:val="00CF4087"/>
    <w:rsid w:val="00CF505B"/>
    <w:rsid w:val="00CF6728"/>
    <w:rsid w:val="00D0156E"/>
    <w:rsid w:val="00D01A21"/>
    <w:rsid w:val="00D0340F"/>
    <w:rsid w:val="00D05258"/>
    <w:rsid w:val="00D054B8"/>
    <w:rsid w:val="00D13551"/>
    <w:rsid w:val="00D209D8"/>
    <w:rsid w:val="00D21B6B"/>
    <w:rsid w:val="00D22F58"/>
    <w:rsid w:val="00D24310"/>
    <w:rsid w:val="00D27057"/>
    <w:rsid w:val="00D36BF5"/>
    <w:rsid w:val="00D379D5"/>
    <w:rsid w:val="00D401CB"/>
    <w:rsid w:val="00D4677F"/>
    <w:rsid w:val="00D47A15"/>
    <w:rsid w:val="00D5519F"/>
    <w:rsid w:val="00D55FC5"/>
    <w:rsid w:val="00D5766A"/>
    <w:rsid w:val="00D6204D"/>
    <w:rsid w:val="00D636A2"/>
    <w:rsid w:val="00D65F9C"/>
    <w:rsid w:val="00D72390"/>
    <w:rsid w:val="00D723A3"/>
    <w:rsid w:val="00D866D7"/>
    <w:rsid w:val="00D87DB4"/>
    <w:rsid w:val="00D9032B"/>
    <w:rsid w:val="00D9504F"/>
    <w:rsid w:val="00D96D11"/>
    <w:rsid w:val="00DA2758"/>
    <w:rsid w:val="00DA3D84"/>
    <w:rsid w:val="00DA417A"/>
    <w:rsid w:val="00DA7B7F"/>
    <w:rsid w:val="00DB158A"/>
    <w:rsid w:val="00DB24DE"/>
    <w:rsid w:val="00DB2B57"/>
    <w:rsid w:val="00DB42BB"/>
    <w:rsid w:val="00DB6BF8"/>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6CF0"/>
    <w:rsid w:val="00E375F0"/>
    <w:rsid w:val="00E41EAD"/>
    <w:rsid w:val="00E431EB"/>
    <w:rsid w:val="00E45CCE"/>
    <w:rsid w:val="00E51794"/>
    <w:rsid w:val="00E56200"/>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10E33"/>
    <w:rsid w:val="00F11102"/>
    <w:rsid w:val="00F14069"/>
    <w:rsid w:val="00F141CC"/>
    <w:rsid w:val="00F17B4A"/>
    <w:rsid w:val="00F356D3"/>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4F7D"/>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ms.gle/P47WQ42EXdXE6KFv5" TargetMode="External"/><Relationship Id="rId4" Type="http://schemas.openxmlformats.org/officeDocument/2006/relationships/styles" Target="styles.xml"/><Relationship Id="rId9" Type="http://schemas.openxmlformats.org/officeDocument/2006/relationships/hyperlink" Target="https://www.aip.nagoya-u.ac.jp/public-info/1215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D0DAD-1289-4D5D-948F-D35AD955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2</cp:revision>
  <cp:lastPrinted>2021-09-03T01:51:00Z</cp:lastPrinted>
  <dcterms:created xsi:type="dcterms:W3CDTF">2022-11-02T07:22:00Z</dcterms:created>
  <dcterms:modified xsi:type="dcterms:W3CDTF">2022-11-02T07:22:00Z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